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979" w:rsidRDefault="0061799A">
      <w:pPr>
        <w:spacing w:line="360" w:lineRule="auto"/>
        <w:jc w:val="center"/>
        <w:rPr>
          <w:rFonts w:ascii="黑体" w:eastAsia="黑体" w:hAnsi="黑体" w:cs="黑体"/>
          <w:b/>
          <w:sz w:val="32"/>
        </w:rPr>
      </w:pPr>
      <w:r>
        <w:rPr>
          <w:rFonts w:ascii="黑体" w:eastAsia="黑体" w:hAnsi="黑体" w:cs="黑体" w:hint="eastAsia"/>
          <w:b/>
          <w:sz w:val="32"/>
        </w:rPr>
        <w:t xml:space="preserve">             </w:t>
      </w:r>
      <w:r>
        <w:rPr>
          <w:rFonts w:ascii="黑体" w:eastAsia="黑体" w:hAnsi="黑体" w:cs="黑体" w:hint="eastAsia"/>
          <w:b/>
          <w:sz w:val="32"/>
        </w:rPr>
        <w:t>九年级一阶段学情调查语文</w:t>
      </w:r>
      <w:r>
        <w:rPr>
          <w:rFonts w:ascii="黑体" w:eastAsia="黑体" w:hAnsi="黑体" w:cs="黑体" w:hint="eastAsia"/>
          <w:b/>
          <w:sz w:val="32"/>
        </w:rPr>
        <w:t xml:space="preserve">        </w:t>
      </w:r>
      <w:r>
        <w:rPr>
          <w:rFonts w:eastAsia="黑体"/>
          <w:b/>
          <w:sz w:val="24"/>
        </w:rPr>
        <w:t>2025.9</w:t>
      </w:r>
    </w:p>
    <w:p w:rsidR="003A49E8" w:rsidRDefault="003A49E8">
      <w:pPr>
        <w:rPr>
          <w:rFonts w:ascii="黑体" w:eastAsia="黑体" w:hAnsi="黑体" w:hint="eastAsia"/>
          <w:b/>
          <w:bCs/>
          <w:sz w:val="24"/>
        </w:rPr>
      </w:pPr>
    </w:p>
    <w:p w:rsidR="00BA4979" w:rsidRDefault="0061799A">
      <w:pPr>
        <w:rPr>
          <w:b/>
          <w:bCs/>
          <w:sz w:val="24"/>
          <w:shd w:val="clear" w:color="auto" w:fill="FFFFFF"/>
        </w:rPr>
      </w:pPr>
      <w:r>
        <w:rPr>
          <w:rFonts w:ascii="黑体" w:eastAsia="黑体" w:hAnsi="黑体" w:hint="eastAsia"/>
          <w:b/>
          <w:bCs/>
          <w:sz w:val="24"/>
        </w:rPr>
        <w:t>请注意：所有试题的答案均填写在答题卡上，写在试卷上无效。</w:t>
      </w:r>
    </w:p>
    <w:p w:rsidR="00BA4979" w:rsidRDefault="0061799A">
      <w:pPr>
        <w:rPr>
          <w:b/>
          <w:bCs/>
          <w:sz w:val="24"/>
          <w:shd w:val="clear" w:color="auto" w:fill="FFFFFF"/>
        </w:rPr>
      </w:pPr>
      <w:r>
        <w:rPr>
          <w:rFonts w:hint="eastAsia"/>
          <w:b/>
          <w:bCs/>
          <w:sz w:val="24"/>
          <w:shd w:val="clear" w:color="auto" w:fill="FFFFFF"/>
        </w:rPr>
        <w:t>一、</w:t>
      </w:r>
      <w:r>
        <w:rPr>
          <w:rFonts w:hint="eastAsia"/>
          <w:b/>
          <w:bCs/>
          <w:sz w:val="24"/>
        </w:rPr>
        <w:t>积累知识·厚底蕴</w:t>
      </w:r>
      <w:r>
        <w:rPr>
          <w:rFonts w:hint="eastAsia"/>
          <w:b/>
          <w:bCs/>
          <w:sz w:val="24"/>
          <w:shd w:val="clear" w:color="auto" w:fill="FFFFFF"/>
        </w:rPr>
        <w:t>（</w:t>
      </w:r>
      <w:r>
        <w:rPr>
          <w:rFonts w:hint="eastAsia"/>
          <w:b/>
          <w:bCs/>
          <w:sz w:val="24"/>
          <w:shd w:val="clear" w:color="auto" w:fill="FFFFFF"/>
        </w:rPr>
        <w:t>26</w:t>
      </w:r>
      <w:r>
        <w:rPr>
          <w:rFonts w:hint="eastAsia"/>
          <w:b/>
          <w:bCs/>
          <w:sz w:val="24"/>
          <w:shd w:val="clear" w:color="auto" w:fill="FFFFFF"/>
        </w:rPr>
        <w:t>分）</w:t>
      </w:r>
    </w:p>
    <w:p w:rsidR="00BA4979" w:rsidRDefault="0061799A">
      <w:r>
        <w:rPr>
          <w:rFonts w:hint="eastAsia"/>
        </w:rPr>
        <w:t>下面是小语同学在“开学第一课”上的发言，请阅读后完成下面任务。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语文学习既是一种漫长的修行，又是一次快乐的旅行。</w:t>
      </w:r>
      <w:r>
        <w:rPr>
          <w:rFonts w:ascii="楷体" w:eastAsia="楷体" w:hAnsi="楷体" w:hint="eastAsia"/>
        </w:rPr>
        <w:t>2025</w:t>
      </w:r>
      <w:r>
        <w:rPr>
          <w:rFonts w:ascii="楷体" w:eastAsia="楷体" w:hAnsi="楷体" w:hint="eastAsia"/>
        </w:rPr>
        <w:t>年金秋九月，我们收拾行囊又一次快乐出发，在语文的浩</w:t>
      </w:r>
      <w:r>
        <w:rPr>
          <w:rFonts w:eastAsia="楷体"/>
        </w:rPr>
        <w:t>hàn</w:t>
      </w:r>
      <w:r>
        <w:rPr>
          <w:rFonts w:ascii="楷体" w:eastAsia="楷体" w:hAnsi="楷体" w:hint="eastAsia"/>
        </w:rPr>
        <w:t>（▲）天地里</w:t>
      </w:r>
      <w:r>
        <w:rPr>
          <w:rFonts w:ascii="楷体" w:eastAsia="楷体" w:hAnsi="楷体" w:hint="eastAsia"/>
          <w:u w:val="single"/>
        </w:rPr>
        <w:t xml:space="preserve">     </w:t>
      </w:r>
      <w:r>
        <w:rPr>
          <w:rFonts w:ascii="楷体" w:eastAsia="楷体" w:hAnsi="楷体" w:hint="eastAsia"/>
          <w:u w:val="single"/>
        </w:rPr>
        <w:t>①</w:t>
      </w:r>
      <w:r>
        <w:rPr>
          <w:rFonts w:ascii="楷体" w:eastAsia="楷体" w:hAnsi="楷体" w:hint="eastAsia"/>
          <w:u w:val="single"/>
        </w:rPr>
        <w:t xml:space="preserve">       </w:t>
      </w:r>
      <w:r>
        <w:rPr>
          <w:rFonts w:ascii="楷体" w:eastAsia="楷体" w:hAnsi="楷体" w:hint="eastAsia"/>
        </w:rPr>
        <w:t>！</w:t>
      </w:r>
      <w:r>
        <w:rPr>
          <w:rFonts w:ascii="楷体" w:eastAsia="楷体" w:hAnsi="楷体" w:hint="eastAsia"/>
          <w:u w:val="single"/>
        </w:rPr>
        <w:t>在冰封的北国世界里，让我们感受她的广</w:t>
      </w:r>
      <w:r>
        <w:rPr>
          <w:rFonts w:eastAsia="楷体"/>
          <w:u w:val="single"/>
        </w:rPr>
        <w:t>mào</w:t>
      </w:r>
      <w:r>
        <w:rPr>
          <w:rFonts w:ascii="楷体" w:eastAsia="楷体" w:hAnsi="楷体" w:hint="eastAsia"/>
          <w:u w:val="single"/>
        </w:rPr>
        <w:t>(</w:t>
      </w:r>
      <w:r>
        <w:rPr>
          <w:rFonts w:ascii="楷体" w:eastAsia="楷体" w:hAnsi="楷体" w:hint="eastAsia"/>
          <w:u w:val="single"/>
        </w:rPr>
        <w:t>▲</w:t>
      </w:r>
      <w:r>
        <w:rPr>
          <w:rFonts w:ascii="楷体" w:eastAsia="楷体" w:hAnsi="楷体" w:hint="eastAsia"/>
          <w:u w:val="single"/>
        </w:rPr>
        <w:t>)</w:t>
      </w:r>
      <w:r>
        <w:rPr>
          <w:rFonts w:ascii="楷体" w:eastAsia="楷体" w:hAnsi="楷体" w:hint="eastAsia"/>
        </w:rPr>
        <w:t>；在敬业与乐业中学会心无旁</w:t>
      </w:r>
      <w:r>
        <w:rPr>
          <w:rFonts w:ascii="楷体" w:eastAsia="楷体" w:hAnsi="楷体" w:hint="eastAsia"/>
          <w:em w:val="dot"/>
        </w:rPr>
        <w:t>骛</w:t>
      </w:r>
      <w:r>
        <w:rPr>
          <w:rFonts w:ascii="楷体" w:eastAsia="楷体" w:hAnsi="楷体" w:hint="eastAsia"/>
        </w:rPr>
        <w:t>；在毕淑敏精神的三间小屋里</w:t>
      </w:r>
      <w:r>
        <w:rPr>
          <w:rFonts w:eastAsia="楷体"/>
        </w:rPr>
        <w:t>rú</w:t>
      </w:r>
      <w:r>
        <w:rPr>
          <w:rFonts w:ascii="楷体" w:eastAsia="楷体" w:hAnsi="楷体" w:hint="eastAsia"/>
        </w:rPr>
        <w:t>（▲）养自己的心灵；然后静静</w:t>
      </w:r>
      <w:r>
        <w:rPr>
          <w:rFonts w:eastAsia="楷体"/>
        </w:rPr>
        <w:t>lín</w:t>
      </w:r>
      <w:r>
        <w:rPr>
          <w:rFonts w:eastAsia="楷体"/>
        </w:rPr>
        <w:t>ɡ</w:t>
      </w:r>
      <w:r>
        <w:rPr>
          <w:rFonts w:ascii="楷体" w:eastAsia="楷体" w:hAnsi="楷体" w:hint="eastAsia"/>
        </w:rPr>
        <w:t>（▲）听利哈乔夫对教养的探究……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同学们，读书吧！让我们漫步在文学的林苑中感受美妙动人的文字与</w:t>
      </w:r>
      <w:r>
        <w:rPr>
          <w:rFonts w:eastAsia="楷体" w:hint="eastAsia"/>
        </w:rPr>
        <w:t>沁</w:t>
      </w:r>
      <w:r>
        <w:rPr>
          <w:rFonts w:ascii="楷体" w:eastAsia="楷体" w:hAnsi="楷体" w:hint="eastAsia"/>
        </w:rPr>
        <w:t>人心脾的芬芳</w:t>
      </w:r>
      <w:r>
        <w:rPr>
          <w:rFonts w:ascii="楷体" w:eastAsia="楷体" w:hAnsi="楷体" w:hint="eastAsia"/>
          <w:u w:val="single"/>
        </w:rPr>
        <w:t xml:space="preserve">    </w:t>
      </w:r>
      <w:r>
        <w:rPr>
          <w:rFonts w:ascii="楷体" w:eastAsia="楷体" w:hAnsi="楷体" w:hint="eastAsia"/>
          <w:u w:val="single"/>
        </w:rPr>
        <w:t>②</w:t>
      </w:r>
      <w:r>
        <w:rPr>
          <w:rFonts w:ascii="楷体" w:eastAsia="楷体" w:hAnsi="楷体" w:hint="eastAsia"/>
          <w:u w:val="single"/>
        </w:rPr>
        <w:t xml:space="preserve">    </w:t>
      </w:r>
      <w:r>
        <w:rPr>
          <w:rFonts w:ascii="楷体" w:eastAsia="楷体" w:hAnsi="楷体" w:hint="eastAsia"/>
        </w:rPr>
        <w:t>。</w:t>
      </w:r>
    </w:p>
    <w:p w:rsidR="00BA4979" w:rsidRDefault="0061799A">
      <w:r>
        <w:rPr>
          <w:rFonts w:hint="eastAsia"/>
        </w:rPr>
        <w:t>1.</w:t>
      </w:r>
      <w:r>
        <w:rPr>
          <w:rFonts w:hint="eastAsia"/>
        </w:rPr>
        <w:t>根据拼音写出相应的汉字。（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A4979" w:rsidRDefault="0061799A"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100330</wp:posOffset>
            </wp:positionV>
            <wp:extent cx="1876425" cy="476250"/>
            <wp:effectExtent l="0" t="0" r="9525" b="0"/>
            <wp:wrapSquare wrapText="bothSides"/>
            <wp:docPr id="100003" name="图片 100003" descr="学科网(www.zxxk.com)--教育资源门户，提供试卷、教案、课件、论文、素材以及各类教学资源下载，还有大量而丰富的教学相关资讯！ E48QrrOk2V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E48QrrOk2VzNAx1ODbqMbQ==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4979" w:rsidRDefault="00BA4979"/>
    <w:p w:rsidR="00BA4979" w:rsidRDefault="00BA4979"/>
    <w:p w:rsidR="00BA4979" w:rsidRDefault="00BA4979"/>
    <w:p w:rsidR="00BA4979" w:rsidRDefault="0061799A">
      <w:r>
        <w:rPr>
          <w:rFonts w:hint="eastAsia"/>
        </w:rPr>
        <w:t>2.</w:t>
      </w:r>
      <w:r>
        <w:rPr>
          <w:rFonts w:hint="eastAsia"/>
        </w:rPr>
        <w:t>语段横线①处填入句子</w:t>
      </w:r>
      <w:r>
        <w:rPr>
          <w:rFonts w:hint="eastAsia"/>
          <w:em w:val="dot"/>
        </w:rPr>
        <w:t>最恰当</w:t>
      </w:r>
      <w:r>
        <w:rPr>
          <w:rFonts w:hint="eastAsia"/>
        </w:rPr>
        <w:t>的一项是（</w:t>
      </w:r>
      <w:r>
        <w:rPr>
          <w:rFonts w:ascii="楷体" w:eastAsia="楷体" w:hAnsi="楷体" w:hint="eastAsia"/>
        </w:rPr>
        <w:t>▲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A4979" w:rsidRDefault="0061799A">
      <w:pPr>
        <w:ind w:firstLineChars="100" w:firstLine="210"/>
      </w:pPr>
      <w:r>
        <w:rPr>
          <w:rFonts w:hint="eastAsia"/>
        </w:rPr>
        <w:t>A</w:t>
      </w:r>
      <w:r>
        <w:rPr>
          <w:rFonts w:hint="eastAsia"/>
        </w:rPr>
        <w:t>．一路采撷，一路收获，一路流连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>．一路采撷，一路流连，一路收获</w:t>
      </w:r>
    </w:p>
    <w:p w:rsidR="00BA4979" w:rsidRDefault="0061799A">
      <w:pPr>
        <w:ind w:firstLineChars="100" w:firstLine="210"/>
      </w:pPr>
      <w:r>
        <w:rPr>
          <w:rFonts w:hint="eastAsia"/>
        </w:rPr>
        <w:t>C</w:t>
      </w:r>
      <w:r>
        <w:rPr>
          <w:rFonts w:hint="eastAsia"/>
        </w:rPr>
        <w:t>．一路收获，一路采撷，一路流连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>．一路流连，一路采撷，一路收获</w:t>
      </w:r>
    </w:p>
    <w:p w:rsidR="00BA4979" w:rsidRDefault="0061799A">
      <w:r>
        <w:rPr>
          <w:rFonts w:hint="eastAsia"/>
        </w:rPr>
        <w:t>3.</w:t>
      </w:r>
      <w:r>
        <w:rPr>
          <w:rFonts w:hint="eastAsia"/>
        </w:rPr>
        <w:t>文中画线句子有语病，请你写出修改意见。（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r>
        <w:rPr>
          <w:rFonts w:hint="eastAsia"/>
        </w:rPr>
        <w:t>4.</w:t>
      </w:r>
      <w:r>
        <w:rPr>
          <w:rFonts w:hint="eastAsia"/>
        </w:rPr>
        <w:t>语</w:t>
      </w:r>
      <w:r>
        <w:rPr>
          <w:rFonts w:hint="eastAsia"/>
        </w:rPr>
        <w:t>段横线②处填入词语</w:t>
      </w:r>
      <w:r>
        <w:rPr>
          <w:rFonts w:hint="eastAsia"/>
          <w:em w:val="dot"/>
        </w:rPr>
        <w:t>最恰当</w:t>
      </w:r>
      <w:r>
        <w:rPr>
          <w:rFonts w:hint="eastAsia"/>
        </w:rPr>
        <w:t>的一项是（</w:t>
      </w:r>
      <w:r>
        <w:rPr>
          <w:rFonts w:ascii="楷体" w:eastAsia="楷体" w:hAnsi="楷体" w:hint="eastAsia"/>
        </w:rPr>
        <w:t>▲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A4979" w:rsidRDefault="0061799A">
      <w:pPr>
        <w:ind w:firstLineChars="100" w:firstLine="210"/>
      </w:pPr>
      <w:r>
        <w:rPr>
          <w:rFonts w:hint="eastAsia"/>
        </w:rPr>
        <w:t>A</w:t>
      </w:r>
      <w:r>
        <w:rPr>
          <w:rFonts w:hint="eastAsia"/>
        </w:rPr>
        <w:t>．眼花缭乱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>．富丽堂皇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>．附庸风雅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>．相得益彰</w:t>
      </w:r>
    </w:p>
    <w:p w:rsidR="00BA4979" w:rsidRDefault="0061799A">
      <w:r>
        <w:rPr>
          <w:rFonts w:hint="eastAsia"/>
        </w:rPr>
        <w:t>5.</w:t>
      </w:r>
      <w:r>
        <w:rPr>
          <w:rFonts w:hint="eastAsia"/>
        </w:rPr>
        <w:t>根据提示填写课文原句。（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BA4979" w:rsidRDefault="0061799A">
      <w:pPr>
        <w:ind w:firstLineChars="200" w:firstLine="420"/>
      </w:pPr>
      <w:r>
        <w:rPr>
          <w:rFonts w:hint="eastAsia"/>
        </w:rPr>
        <w:t>“九三”阅兵仪式圆满结束，女民兵方队领队李依潼的出色表现引发了国人的广泛关注。同学们引用课内所学诗文，表达了对英姿飒爽的她的敬意。</w:t>
      </w:r>
    </w:p>
    <w:p w:rsidR="00BA4979" w:rsidRDefault="0061799A">
      <w:pPr>
        <w:ind w:firstLineChars="200" w:firstLine="420"/>
        <w:rPr>
          <w:lang/>
        </w:rPr>
      </w:pPr>
      <w:r>
        <w:rPr>
          <w:rFonts w:hint="eastAsia"/>
        </w:rPr>
        <w:t>“</w:t>
      </w:r>
      <w:r>
        <w:rPr>
          <w:rFonts w:hint="eastAsia"/>
          <w:shd w:val="clear" w:color="auto" w:fill="FFFFFF"/>
        </w:rPr>
        <w:t>①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，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”（李白《行路难》），身临阅兵现场，她为梦想拼搏，胸怀壮志，意气风发；“</w:t>
      </w:r>
      <w:r>
        <w:rPr>
          <w:rFonts w:hint="eastAsia"/>
          <w:shd w:val="clear" w:color="auto" w:fill="FFFFFF"/>
        </w:rPr>
        <w:t>②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，还看今朝”，她用青春践行着“为国争光”的责任与担当；“</w:t>
      </w:r>
      <w:r>
        <w:rPr>
          <w:rFonts w:hint="eastAsia"/>
          <w:shd w:val="clear" w:color="auto" w:fill="FFFFFF"/>
        </w:rPr>
        <w:t>③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，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”（刘禹锡《酬乐天扬州初逢席上见赠》），面对训练中的重重困难，她振作精神，积极乐观；“但愿人长久，</w:t>
      </w:r>
      <w:r>
        <w:rPr>
          <w:rFonts w:hint="eastAsia"/>
          <w:shd w:val="clear" w:color="auto" w:fill="FFFFFF"/>
        </w:rPr>
        <w:t>④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”，远在他乡，她怀着美好的祝愿，祝福支持她的家乡亲人；“</w:t>
      </w:r>
      <w:r>
        <w:rPr>
          <w:rFonts w:hint="eastAsia"/>
          <w:shd w:val="clear" w:color="auto" w:fill="FFFFFF"/>
        </w:rPr>
        <w:t>⑤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，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>”（范仲淹《岳阳楼记》），面对成败与得失，她保持着内心的淡泊与宁静</w:t>
      </w:r>
      <w:r>
        <w:t>。</w:t>
      </w:r>
    </w:p>
    <w:p w:rsidR="00BA4979" w:rsidRDefault="0061799A">
      <w:r>
        <w:rPr>
          <w:rFonts w:hint="eastAsia"/>
        </w:rPr>
        <w:t>6.</w:t>
      </w:r>
      <w:r>
        <w:rPr>
          <w:rFonts w:hint="eastAsia"/>
        </w:rPr>
        <w:t>青春，是人生交响曲中最灿烂的乐章。学校组织开展以“青春·奋斗”为主题的综合性学习活动，请你参与。（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BA4979" w:rsidRDefault="0061799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）【青春风骨】中国古诗文中有不少体现自强不息精神和风骨的作品，同学们课外搜集了一些诗文名句，这些诗文名句体现不同的精神风骨。请将正确选项填入表格。（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tbl>
      <w:tblPr>
        <w:tblW w:w="7750" w:type="dxa"/>
        <w:tblInd w:w="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350"/>
        <w:gridCol w:w="2200"/>
        <w:gridCol w:w="2013"/>
        <w:gridCol w:w="2187"/>
      </w:tblGrid>
      <w:tr w:rsidR="00BA4979"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诗文名句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绳锯木断，</w:t>
            </w:r>
          </w:p>
          <w:p w:rsidR="00BA4979" w:rsidRDefault="0061799A">
            <w:r>
              <w:rPr>
                <w:rFonts w:hint="eastAsia"/>
              </w:rPr>
              <w:t>水滴石穿。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千磨万击还坚劲，</w:t>
            </w:r>
          </w:p>
          <w:p w:rsidR="00BA4979" w:rsidRDefault="0061799A">
            <w:r>
              <w:rPr>
                <w:rFonts w:hint="eastAsia"/>
              </w:rPr>
              <w:t>任尔东西南北风。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仰天大笑出门去，</w:t>
            </w:r>
          </w:p>
          <w:p w:rsidR="00BA4979" w:rsidRDefault="0061799A">
            <w:r>
              <w:rPr>
                <w:rFonts w:hint="eastAsia"/>
              </w:rPr>
              <w:t>我辈岂是蓬蒿人。</w:t>
            </w:r>
          </w:p>
        </w:tc>
      </w:tr>
      <w:tr w:rsidR="00BA4979"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精神风骨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pStyle w:val="af4"/>
              <w:numPr>
                <w:ilvl w:val="0"/>
                <w:numId w:val="1"/>
              </w:numPr>
            </w:pPr>
            <w:r>
              <w:rPr>
                <w:rFonts w:ascii="楷体" w:eastAsia="楷体" w:hAnsi="楷体" w:hint="eastAsia"/>
                <w:u w:val="single"/>
              </w:rPr>
              <w:t>▲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pStyle w:val="af4"/>
              <w:numPr>
                <w:ilvl w:val="0"/>
                <w:numId w:val="1"/>
              </w:numPr>
            </w:pPr>
            <w:r>
              <w:rPr>
                <w:rFonts w:ascii="楷体" w:eastAsia="楷体" w:hAnsi="楷体" w:hint="eastAsia"/>
                <w:u w:val="single"/>
              </w:rPr>
              <w:t>▲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pStyle w:val="af4"/>
              <w:numPr>
                <w:ilvl w:val="0"/>
                <w:numId w:val="1"/>
              </w:numPr>
            </w:pPr>
            <w:r>
              <w:rPr>
                <w:rFonts w:ascii="楷体" w:eastAsia="楷体" w:hAnsi="楷体" w:hint="eastAsia"/>
                <w:u w:val="single"/>
              </w:rPr>
              <w:t>▲</w:t>
            </w:r>
          </w:p>
        </w:tc>
      </w:tr>
    </w:tbl>
    <w:p w:rsidR="00BA4979" w:rsidRDefault="0061799A">
      <w:pPr>
        <w:ind w:firstLineChars="200" w:firstLine="420"/>
      </w:pPr>
      <w:r>
        <w:rPr>
          <w:rFonts w:hint="eastAsia"/>
        </w:rPr>
        <w:t>A</w:t>
      </w:r>
      <w:r>
        <w:rPr>
          <w:rFonts w:hint="eastAsia"/>
        </w:rPr>
        <w:t>．不屈不挠</w:t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>
        <w:rPr>
          <w:rFonts w:hint="eastAsia"/>
        </w:rPr>
        <w:t>B</w:t>
      </w:r>
      <w:r>
        <w:rPr>
          <w:rFonts w:hint="eastAsia"/>
        </w:rPr>
        <w:t>．自信乐观</w:t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>
        <w:rPr>
          <w:rFonts w:hint="eastAsia"/>
        </w:rPr>
        <w:t>C</w:t>
      </w:r>
      <w:r>
        <w:rPr>
          <w:rFonts w:hint="eastAsia"/>
        </w:rPr>
        <w:t>．持之以恒</w:t>
      </w:r>
    </w:p>
    <w:p w:rsidR="00BA4979" w:rsidRDefault="00BA4979"/>
    <w:p w:rsidR="00BA4979" w:rsidRDefault="0061799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）【青春励志】为了让青春注入“自强不息”的内涵，活动策划小组设计了青春励志活动，请你再设计两个，以丰富活动内容。（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A4979" w:rsidRDefault="0061799A">
      <w:pPr>
        <w:ind w:firstLineChars="200" w:firstLine="420"/>
      </w:pPr>
      <w:r>
        <w:rPr>
          <w:rFonts w:hint="eastAsia"/>
        </w:rPr>
        <w:t>活动一：摘“奋斗的青春”格言</w:t>
      </w:r>
      <w:r>
        <w:rPr>
          <w:rFonts w:hint="eastAsia"/>
        </w:rPr>
        <w:t xml:space="preserve">          </w:t>
      </w:r>
      <w:r>
        <w:rPr>
          <w:rFonts w:hint="eastAsia"/>
        </w:rPr>
        <w:t>活动二：唱“激励的青春”歌曲</w:t>
      </w:r>
    </w:p>
    <w:p w:rsidR="00BA4979" w:rsidRDefault="0061799A">
      <w:pPr>
        <w:ind w:firstLineChars="200" w:firstLine="420"/>
      </w:pPr>
      <w:r>
        <w:rPr>
          <w:rFonts w:hint="eastAsia"/>
        </w:rPr>
        <w:t>活动三：</w:t>
      </w:r>
      <w:r>
        <w:rPr>
          <w:rFonts w:ascii="楷体" w:eastAsia="楷体" w:hAnsi="楷体" w:hint="eastAsia"/>
          <w:u w:val="single"/>
        </w:rPr>
        <w:t>▲</w:t>
      </w:r>
      <w:r>
        <w:rPr>
          <w:rFonts w:hint="eastAsia"/>
        </w:rPr>
        <w:t xml:space="preserve">          </w:t>
      </w:r>
      <w:r>
        <w:rPr>
          <w:rFonts w:hint="eastAsia"/>
        </w:rPr>
        <w:t>活动四：</w:t>
      </w: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【青春励志】网络上流行的“躺平”一词描述的是新一代年轻人放弃奋斗，低欲望的一种生活方式。一直很“奋斗”的小文，开学之初就跟你说“学习太累，要躺平”之类的话，作为好朋友，你该怎样劝说他？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b/>
          <w:bCs/>
          <w:sz w:val="24"/>
          <w:shd w:val="clear" w:color="auto" w:fill="FFFFFF"/>
        </w:rPr>
      </w:pPr>
      <w:r>
        <w:rPr>
          <w:rFonts w:hint="eastAsia"/>
          <w:b/>
          <w:bCs/>
          <w:sz w:val="24"/>
          <w:shd w:val="clear" w:color="auto" w:fill="FFFFFF"/>
        </w:rPr>
        <w:t>二、阅读经典·提素养（</w:t>
      </w:r>
      <w:r>
        <w:rPr>
          <w:rFonts w:hint="eastAsia"/>
          <w:b/>
          <w:bCs/>
          <w:sz w:val="24"/>
          <w:shd w:val="clear" w:color="auto" w:fill="FFFFFF"/>
        </w:rPr>
        <w:t>64</w:t>
      </w:r>
      <w:r>
        <w:rPr>
          <w:rFonts w:hint="eastAsia"/>
          <w:b/>
          <w:bCs/>
          <w:sz w:val="24"/>
          <w:shd w:val="clear" w:color="auto" w:fill="FFFFFF"/>
        </w:rPr>
        <w:t>分）</w:t>
      </w:r>
    </w:p>
    <w:p w:rsidR="00BA4979" w:rsidRDefault="0061799A">
      <w:pPr>
        <w:rPr>
          <w:b/>
          <w:bCs/>
        </w:rPr>
      </w:pPr>
      <w:r>
        <w:rPr>
          <w:rFonts w:hint="eastAsia"/>
          <w:b/>
          <w:bCs/>
        </w:rPr>
        <w:t>（一）古诗文阅读（</w:t>
      </w:r>
      <w:r>
        <w:rPr>
          <w:rFonts w:hint="eastAsia"/>
          <w:b/>
          <w:bCs/>
        </w:rPr>
        <w:t>21</w:t>
      </w:r>
      <w:r>
        <w:rPr>
          <w:rFonts w:hint="eastAsia"/>
          <w:b/>
          <w:bCs/>
        </w:rPr>
        <w:t>分）</w:t>
      </w:r>
    </w:p>
    <w:p w:rsidR="00BA4979" w:rsidRDefault="0061799A">
      <w:r>
        <w:rPr>
          <w:rFonts w:hint="eastAsia"/>
        </w:rPr>
        <w:t>班级开展了“</w:t>
      </w:r>
      <w:r>
        <w:t>览岳阳美景，悟古人心境</w:t>
      </w:r>
      <w:r>
        <w:rPr>
          <w:rFonts w:hint="eastAsia"/>
        </w:rPr>
        <w:t>”专题学习活动，请完成下面任务。</w:t>
      </w:r>
    </w:p>
    <w:p w:rsidR="00BA4979" w:rsidRDefault="0061799A">
      <w:pPr>
        <w:jc w:val="center"/>
      </w:pPr>
      <w:r>
        <w:rPr>
          <w:rFonts w:hint="eastAsia"/>
        </w:rPr>
        <w:t>【甲】</w:t>
      </w:r>
      <w:r>
        <w:rPr>
          <w:rFonts w:ascii="楷体" w:eastAsia="楷体" w:hAnsi="楷体" w:cs="楷体" w:hint="eastAsia"/>
        </w:rPr>
        <w:t>与夏十二登岳阳楼</w:t>
      </w:r>
      <w:r>
        <w:rPr>
          <w:rFonts w:hint="eastAsia"/>
          <w:vertAlign w:val="superscript"/>
        </w:rPr>
        <w:t>①</w:t>
      </w:r>
    </w:p>
    <w:p w:rsidR="00BA4979" w:rsidRDefault="0061799A">
      <w:pPr>
        <w:jc w:val="center"/>
        <w:rPr>
          <w:rFonts w:ascii="仿宋" w:eastAsia="仿宋" w:hAnsi="仿宋"/>
        </w:rPr>
      </w:pPr>
      <w:r>
        <w:rPr>
          <w:rFonts w:ascii="楷体" w:eastAsia="楷体" w:hAnsi="楷体" w:cs="楷体" w:hint="eastAsia"/>
        </w:rPr>
        <w:t>（唐）李白</w:t>
      </w:r>
      <w:r>
        <w:rPr>
          <w:rFonts w:ascii="仿宋" w:eastAsia="仿宋" w:hAnsi="仿宋" w:cs="Cambria Math"/>
          <w:vertAlign w:val="superscript"/>
        </w:rPr>
        <w:t>②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楼观岳阳尽，川迥洞庭开</w:t>
      </w:r>
      <w:r>
        <w:rPr>
          <w:rFonts w:ascii="楷体" w:eastAsia="楷体" w:hAnsi="楷体" w:cs="Cambria Math"/>
          <w:vertAlign w:val="superscript"/>
        </w:rPr>
        <w:t>③</w:t>
      </w:r>
      <w:r>
        <w:rPr>
          <w:rFonts w:ascii="楷体" w:eastAsia="楷体" w:hAnsi="楷体"/>
        </w:rPr>
        <w:t>。雁引愁心去，山衔好月来。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云间连下榻</w:t>
      </w:r>
      <w:r>
        <w:rPr>
          <w:rFonts w:ascii="楷体" w:eastAsia="楷体" w:hAnsi="楷体" w:cs="Cambria Math"/>
          <w:vertAlign w:val="superscript"/>
        </w:rPr>
        <w:t>④</w:t>
      </w:r>
      <w:r>
        <w:rPr>
          <w:rFonts w:ascii="楷体" w:eastAsia="楷体" w:hAnsi="楷体"/>
        </w:rPr>
        <w:t>，天上接行杯</w:t>
      </w:r>
      <w:r>
        <w:rPr>
          <w:rFonts w:ascii="楷体" w:eastAsia="楷体" w:hAnsi="楷体" w:cs="Cambria Math"/>
          <w:vertAlign w:val="superscript"/>
        </w:rPr>
        <w:t>⑤</w:t>
      </w:r>
      <w:r>
        <w:rPr>
          <w:rFonts w:ascii="楷体" w:eastAsia="楷体" w:hAnsi="楷体"/>
        </w:rPr>
        <w:t>。</w:t>
      </w:r>
      <w:r>
        <w:rPr>
          <w:rFonts w:ascii="楷体" w:eastAsia="楷体" w:hAnsi="楷体"/>
        </w:rPr>
        <w:t xml:space="preserve"> </w:t>
      </w:r>
      <w:r>
        <w:rPr>
          <w:rFonts w:ascii="楷体" w:eastAsia="楷体" w:hAnsi="楷体"/>
        </w:rPr>
        <w:t>醉后凉风起，吹人舞袖回</w:t>
      </w:r>
      <w:r>
        <w:rPr>
          <w:rFonts w:ascii="楷体" w:eastAsia="楷体" w:hAnsi="楷体" w:cs="Cambria Math"/>
          <w:vertAlign w:val="superscript"/>
        </w:rPr>
        <w:t>⑥</w:t>
      </w:r>
      <w:r>
        <w:rPr>
          <w:rFonts w:ascii="楷体" w:eastAsia="楷体" w:hAnsi="楷体"/>
        </w:rPr>
        <w:t>。</w:t>
      </w:r>
    </w:p>
    <w:p w:rsidR="00BA4979" w:rsidRDefault="0061799A">
      <w:pPr>
        <w:rPr>
          <w:rFonts w:ascii="楷体" w:eastAsia="楷体" w:hAnsi="楷体"/>
        </w:rPr>
      </w:pPr>
      <w:r>
        <w:rPr>
          <w:rFonts w:hint="eastAsia"/>
        </w:rPr>
        <w:t>【注】</w:t>
      </w:r>
      <w:r>
        <w:rPr>
          <w:rFonts w:ascii="楷体" w:eastAsia="楷体" w:hAnsi="楷体" w:hint="eastAsia"/>
        </w:rPr>
        <w:t>①夏十二：李白的朋友，排行十二，名字不详。②此诗当是唐肃宗乾元二年（公元</w:t>
      </w:r>
      <w:r>
        <w:rPr>
          <w:rFonts w:ascii="楷体" w:eastAsia="楷体" w:hAnsi="楷体" w:hint="eastAsia"/>
        </w:rPr>
        <w:t>759</w:t>
      </w:r>
      <w:r>
        <w:rPr>
          <w:rFonts w:ascii="楷体" w:eastAsia="楷体" w:hAnsi="楷体" w:hint="eastAsia"/>
        </w:rPr>
        <w:t>年）秋李白遇赦由江夏南游洞庭时登岳阳楼而作。③迥：远。一作“向”。洞庭开：指洞庭湖水宽阔无边。④连下榻：为宾客设榻留住，连：一作“逢”。⑤行杯：谓传杯而饮。⑥回：回荡，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摆动。</w:t>
      </w:r>
    </w:p>
    <w:p w:rsidR="00BA4979" w:rsidRDefault="0061799A">
      <w:pPr>
        <w:jc w:val="center"/>
      </w:pPr>
      <w:r>
        <w:rPr>
          <w:rFonts w:hint="eastAsia"/>
        </w:rPr>
        <w:t>【乙】</w:t>
      </w:r>
      <w:r>
        <w:rPr>
          <w:rFonts w:ascii="楷体" w:eastAsia="楷体" w:hAnsi="楷体" w:cs="楷体" w:hint="eastAsia"/>
        </w:rPr>
        <w:t>游岳阳楼记</w:t>
      </w:r>
      <w:r>
        <w:rPr>
          <w:rFonts w:hint="eastAsia"/>
        </w:rPr>
        <w:t xml:space="preserve"> </w:t>
      </w:r>
      <w:r>
        <w:rPr>
          <w:rFonts w:hint="eastAsia"/>
        </w:rPr>
        <w:t>（节选）</w:t>
      </w:r>
    </w:p>
    <w:p w:rsidR="00BA4979" w:rsidRDefault="0061799A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（明）袁中道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游之日，风日清和，湖平于熨，时有小舫往来，如蝇头细字，着白溪练</w:t>
      </w:r>
      <w:r>
        <w:rPr>
          <w:rFonts w:ascii="楷体" w:eastAsia="楷体" w:hAnsi="楷体" w:hint="eastAsia"/>
          <w:vertAlign w:val="superscript"/>
        </w:rPr>
        <w:t>①</w:t>
      </w:r>
      <w:r>
        <w:rPr>
          <w:rFonts w:ascii="楷体" w:eastAsia="楷体" w:hAnsi="楷体" w:hint="eastAsia"/>
        </w:rPr>
        <w:t>上。取酒共酌，意致闲淡，亭午风渐劲，湖水汩汩有声。</w:t>
      </w:r>
      <w:r>
        <w:rPr>
          <w:rFonts w:ascii="楷体" w:eastAsia="楷体" w:hAnsi="楷体" w:hint="eastAsia"/>
          <w:u w:val="single"/>
        </w:rPr>
        <w:t>千帆结阵而来，亦甚雄快</w:t>
      </w:r>
      <w:r>
        <w:rPr>
          <w:rFonts w:ascii="楷体" w:eastAsia="楷体" w:hAnsi="楷体" w:hint="eastAsia"/>
        </w:rPr>
        <w:t>。日暮，炮车云生，猛风大起，湖浪奔腾，雪山汹涌，震撼城郭。予时四望惨淡投箸而起</w:t>
      </w:r>
      <w:r>
        <w:rPr>
          <w:rFonts w:ascii="楷体" w:eastAsia="楷体" w:hAnsi="楷体" w:hint="eastAsia"/>
        </w:rPr>
        <w:t>愀然</w:t>
      </w:r>
      <w:r>
        <w:rPr>
          <w:rFonts w:ascii="楷体" w:eastAsia="楷体" w:hAnsi="楷体" w:hint="eastAsia"/>
          <w:vertAlign w:val="superscript"/>
        </w:rPr>
        <w:t>②</w:t>
      </w:r>
      <w:r>
        <w:rPr>
          <w:rFonts w:ascii="楷体" w:eastAsia="楷体" w:hAnsi="楷体" w:hint="eastAsia"/>
        </w:rPr>
        <w:t>以悲泫然不能自已也。昔滕子京以庆帅左迁此地，郁郁不得志，增城楼为岳阳楼。既成，宾僚请大合乐落之，子京曰：“直须凭栏大哭一番乃快！”</w:t>
      </w:r>
      <w:r>
        <w:rPr>
          <w:rFonts w:ascii="楷体" w:eastAsia="楷体" w:hAnsi="楷体" w:hint="eastAsia"/>
          <w:u w:val="single"/>
        </w:rPr>
        <w:t>范公“先忧后乐”之语，盖亦有为而发</w:t>
      </w:r>
      <w:r>
        <w:rPr>
          <w:rFonts w:ascii="楷体" w:eastAsia="楷体" w:hAnsi="楷体" w:hint="eastAsia"/>
        </w:rPr>
        <w:t>。……第以束发</w:t>
      </w:r>
      <w:r>
        <w:rPr>
          <w:rFonts w:ascii="楷体" w:eastAsia="楷体" w:hAnsi="楷体" w:hint="eastAsia"/>
          <w:vertAlign w:val="superscript"/>
        </w:rPr>
        <w:t>③</w:t>
      </w:r>
      <w:r>
        <w:rPr>
          <w:rFonts w:ascii="楷体" w:eastAsia="楷体" w:hAnsi="楷体" w:hint="eastAsia"/>
        </w:rPr>
        <w:t>登朝，入为名臣，出为名帅，已稍稍展布其才；而又有范公为知己，不久报政最</w:t>
      </w:r>
      <w:r>
        <w:rPr>
          <w:rFonts w:ascii="楷体" w:eastAsia="楷体" w:hAnsi="楷体" w:hint="eastAsia"/>
          <w:vertAlign w:val="superscript"/>
        </w:rPr>
        <w:t>④</w:t>
      </w:r>
      <w:r>
        <w:rPr>
          <w:rFonts w:ascii="楷体" w:eastAsia="楷体" w:hAnsi="楷体" w:hint="eastAsia"/>
        </w:rPr>
        <w:t>矣，有何可哭？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至若予者，为毛锥子</w:t>
      </w:r>
      <w:r>
        <w:rPr>
          <w:rFonts w:ascii="楷体" w:eastAsia="楷体" w:hAnsi="楷体" w:hint="eastAsia"/>
          <w:vertAlign w:val="superscript"/>
        </w:rPr>
        <w:t>⑤</w:t>
      </w:r>
      <w:r>
        <w:rPr>
          <w:rFonts w:ascii="楷体" w:eastAsia="楷体" w:hAnsi="楷体" w:hint="eastAsia"/>
        </w:rPr>
        <w:t>所窘，一往四十余年，不得备国家一亭一障之用。玄鬓已皤，壮心日灰。近来又遭知己骨肉之变，寒雁一影，飘零天末，是则真可哭也，真可哭也！</w:t>
      </w:r>
    </w:p>
    <w:p w:rsidR="00BA4979" w:rsidRDefault="0061799A">
      <w:pPr>
        <w:rPr>
          <w:rFonts w:ascii="楷体" w:eastAsia="楷体" w:hAnsi="楷体"/>
        </w:rPr>
      </w:pPr>
      <w:r>
        <w:rPr>
          <w:rFonts w:hint="eastAsia"/>
        </w:rPr>
        <w:t>【注】</w:t>
      </w:r>
      <w:r>
        <w:rPr>
          <w:rFonts w:ascii="楷体" w:eastAsia="楷体" w:hAnsi="楷体" w:hint="eastAsia"/>
        </w:rPr>
        <w:t>①练：白色丝绢。②愀然（</w:t>
      </w:r>
      <w:r>
        <w:rPr>
          <w:rFonts w:ascii="楷体" w:eastAsia="楷体" w:hAnsi="楷体"/>
        </w:rPr>
        <w:t>qiǎo</w:t>
      </w:r>
      <w:r>
        <w:rPr>
          <w:rFonts w:ascii="楷体" w:eastAsia="楷体" w:hAnsi="楷体" w:hint="eastAsia"/>
        </w:rPr>
        <w:t>）：形容神色变得严肃或不愉快。③束发：年纪轻。④政最：政绩考核第一等。⑤毛锥子：毛笔的别称。</w:t>
      </w:r>
    </w:p>
    <w:p w:rsidR="00BA4979" w:rsidRDefault="0061799A">
      <w:r>
        <w:rPr>
          <w:rFonts w:hint="eastAsia"/>
        </w:rPr>
        <w:t>7.</w:t>
      </w:r>
      <w:r>
        <w:rPr>
          <w:rFonts w:hint="eastAsia"/>
        </w:rPr>
        <w:t>解释加点字的意思，补全下列表格内容。（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tbl>
      <w:tblPr>
        <w:tblpPr w:leftFromText="180" w:rightFromText="180" w:vertAnchor="text" w:horzAnchor="page" w:tblpX="12418" w:tblpY="162"/>
        <w:tblOverlap w:val="never"/>
        <w:tblW w:w="8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875"/>
        <w:gridCol w:w="3950"/>
        <w:gridCol w:w="2539"/>
      </w:tblGrid>
      <w:tr w:rsidR="00BA4979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jc w:val="center"/>
            </w:pPr>
            <w:r>
              <w:rPr>
                <w:rFonts w:hint="eastAsia"/>
              </w:rPr>
              <w:t>文中语句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jc w:val="center"/>
            </w:pPr>
            <w:r>
              <w:rPr>
                <w:rFonts w:hint="eastAsia"/>
              </w:rPr>
              <w:t>学习方法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jc w:val="center"/>
            </w:pPr>
            <w:r>
              <w:rPr>
                <w:rFonts w:hint="eastAsia"/>
              </w:rPr>
              <w:t>字词释义</w:t>
            </w:r>
          </w:p>
        </w:tc>
      </w:tr>
      <w:tr w:rsidR="00BA4979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  <w:em w:val="dot"/>
              </w:rPr>
              <w:t>既</w:t>
            </w:r>
            <w:r>
              <w:rPr>
                <w:rFonts w:hint="eastAsia"/>
              </w:rPr>
              <w:t>成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课内迁移法：既出，得其船。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pStyle w:val="af4"/>
              <w:numPr>
                <w:ilvl w:val="0"/>
                <w:numId w:val="2"/>
              </w:numPr>
            </w:pP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>▲</w:t>
            </w:r>
            <w:r>
              <w:rPr>
                <w:rFonts w:hint="eastAsia"/>
                <w:u w:val="single"/>
              </w:rPr>
              <w:t xml:space="preserve">    </w:t>
            </w:r>
          </w:p>
        </w:tc>
      </w:tr>
      <w:tr w:rsidR="00BA4979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壮心</w:t>
            </w:r>
            <w:r>
              <w:rPr>
                <w:rFonts w:hint="eastAsia"/>
                <w:em w:val="dot"/>
              </w:rPr>
              <w:t>日</w:t>
            </w:r>
            <w:r>
              <w:rPr>
                <w:rFonts w:hint="eastAsia"/>
              </w:rPr>
              <w:t>灰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查阅字典法：①时间，日子；②每天；③太阳；④一天天地。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>▲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（填序号）</w:t>
            </w:r>
          </w:p>
        </w:tc>
      </w:tr>
      <w:tr w:rsidR="00BA4979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  <w:em w:val="dot"/>
              </w:rPr>
              <w:t>是</w:t>
            </w:r>
            <w:r>
              <w:rPr>
                <w:rFonts w:hint="eastAsia"/>
              </w:rPr>
              <w:t>则真可哭也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成语关联法：是可忍，孰不可忍。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  <w:u w:val="single"/>
              </w:rPr>
              <w:t>▲</w:t>
            </w:r>
            <w:r>
              <w:rPr>
                <w:rFonts w:hint="eastAsia"/>
                <w:u w:val="single"/>
              </w:rPr>
              <w:t xml:space="preserve">        </w:t>
            </w:r>
          </w:p>
        </w:tc>
      </w:tr>
      <w:tr w:rsidR="00BA4979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  <w:em w:val="dot"/>
              </w:rPr>
              <w:t>增</w:t>
            </w:r>
            <w:r>
              <w:rPr>
                <w:rFonts w:hint="eastAsia"/>
              </w:rPr>
              <w:t>城楼为岳阳楼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r>
              <w:rPr>
                <w:rFonts w:hint="eastAsia"/>
              </w:rPr>
              <w:t>联系语境法：昔滕子京左迁此地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pStyle w:val="af4"/>
              <w:numPr>
                <w:ilvl w:val="0"/>
                <w:numId w:val="1"/>
              </w:numPr>
            </w:pP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  <w:u w:val="single"/>
              </w:rPr>
              <w:t>▲</w:t>
            </w:r>
            <w:r>
              <w:rPr>
                <w:rFonts w:hint="eastAsia"/>
                <w:u w:val="single"/>
              </w:rPr>
              <w:t xml:space="preserve">        </w:t>
            </w:r>
          </w:p>
        </w:tc>
      </w:tr>
    </w:tbl>
    <w:p w:rsidR="00BA4979" w:rsidRDefault="00BA4979"/>
    <w:p w:rsidR="00BA4979" w:rsidRDefault="00BA4979"/>
    <w:p w:rsidR="00BA4979" w:rsidRDefault="00BA4979"/>
    <w:p w:rsidR="00BA4979" w:rsidRDefault="00BA4979"/>
    <w:p w:rsidR="00BA4979" w:rsidRDefault="00BA4979"/>
    <w:p w:rsidR="00BA4979" w:rsidRDefault="00BA4979"/>
    <w:p w:rsidR="00BA4979" w:rsidRDefault="00BA4979"/>
    <w:p w:rsidR="00BA4979" w:rsidRDefault="00BA4979"/>
    <w:p w:rsidR="00BA4979" w:rsidRDefault="00BA4979"/>
    <w:p w:rsidR="00BA4979" w:rsidRDefault="00BA4979"/>
    <w:p w:rsidR="00BA4979" w:rsidRDefault="00BA4979"/>
    <w:p w:rsidR="00BA4979" w:rsidRDefault="0061799A">
      <w:r>
        <w:rPr>
          <w:rFonts w:hint="eastAsia"/>
        </w:rPr>
        <w:lastRenderedPageBreak/>
        <w:t>8.</w:t>
      </w:r>
      <w:r>
        <w:rPr>
          <w:rFonts w:hint="eastAsia"/>
        </w:rPr>
        <w:t>用“</w:t>
      </w:r>
      <w:r>
        <w:rPr>
          <w:rFonts w:hint="eastAsia"/>
        </w:rPr>
        <w:t>/</w:t>
      </w:r>
      <w:r>
        <w:rPr>
          <w:rFonts w:hint="eastAsia"/>
        </w:rPr>
        <w:t>”为下面句子断句，共断</w:t>
      </w:r>
      <w:r>
        <w:rPr>
          <w:rFonts w:hint="eastAsia"/>
        </w:rPr>
        <w:t>3</w:t>
      </w:r>
      <w:r>
        <w:rPr>
          <w:rFonts w:hint="eastAsia"/>
        </w:rPr>
        <w:t>处。（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BA4979" w:rsidRDefault="0061799A">
      <w:pPr>
        <w:ind w:firstLineChars="100" w:firstLine="210"/>
      </w:pPr>
      <w:r>
        <w:rPr>
          <w:rFonts w:hint="eastAsia"/>
        </w:rPr>
        <w:t>予</w:t>
      </w:r>
      <w:r>
        <w:rPr>
          <w:rFonts w:hint="eastAsia"/>
        </w:rPr>
        <w:t xml:space="preserve"> </w:t>
      </w:r>
      <w:r>
        <w:rPr>
          <w:rFonts w:hint="eastAsia"/>
        </w:rPr>
        <w:t>时</w:t>
      </w:r>
      <w:r>
        <w:rPr>
          <w:rFonts w:hint="eastAsia"/>
        </w:rPr>
        <w:t xml:space="preserve"> </w:t>
      </w:r>
      <w:r>
        <w:rPr>
          <w:rFonts w:hint="eastAsia"/>
        </w:rPr>
        <w:t>四</w:t>
      </w:r>
      <w:r>
        <w:rPr>
          <w:rFonts w:hint="eastAsia"/>
        </w:rPr>
        <w:t xml:space="preserve"> </w:t>
      </w:r>
      <w:r>
        <w:rPr>
          <w:rFonts w:hint="eastAsia"/>
        </w:rPr>
        <w:t>望</w:t>
      </w:r>
      <w:r>
        <w:rPr>
          <w:rFonts w:hint="eastAsia"/>
        </w:rPr>
        <w:t xml:space="preserve"> </w:t>
      </w:r>
      <w:r>
        <w:rPr>
          <w:rFonts w:hint="eastAsia"/>
        </w:rPr>
        <w:t>惨</w:t>
      </w:r>
      <w:r>
        <w:rPr>
          <w:rFonts w:hint="eastAsia"/>
        </w:rPr>
        <w:t xml:space="preserve"> </w:t>
      </w:r>
      <w:r>
        <w:rPr>
          <w:rFonts w:hint="eastAsia"/>
        </w:rPr>
        <w:t>淡</w:t>
      </w:r>
      <w:r>
        <w:rPr>
          <w:rFonts w:hint="eastAsia"/>
        </w:rPr>
        <w:t xml:space="preserve"> </w:t>
      </w:r>
      <w:r>
        <w:rPr>
          <w:rFonts w:hint="eastAsia"/>
        </w:rPr>
        <w:t>投</w:t>
      </w:r>
      <w:r>
        <w:rPr>
          <w:rFonts w:hint="eastAsia"/>
        </w:rPr>
        <w:t xml:space="preserve"> </w:t>
      </w:r>
      <w:r>
        <w:rPr>
          <w:rFonts w:hint="eastAsia"/>
        </w:rPr>
        <w:t>箸</w:t>
      </w:r>
      <w:r>
        <w:rPr>
          <w:rFonts w:hint="eastAsia"/>
        </w:rPr>
        <w:t xml:space="preserve"> </w:t>
      </w:r>
      <w:r>
        <w:rPr>
          <w:rFonts w:hint="eastAsia"/>
        </w:rPr>
        <w:t>而</w:t>
      </w:r>
      <w:r>
        <w:rPr>
          <w:rFonts w:hint="eastAsia"/>
        </w:rPr>
        <w:t xml:space="preserve"> </w:t>
      </w:r>
      <w:r>
        <w:rPr>
          <w:rFonts w:hint="eastAsia"/>
        </w:rPr>
        <w:t>起</w:t>
      </w:r>
      <w:r>
        <w:rPr>
          <w:rFonts w:hint="eastAsia"/>
        </w:rPr>
        <w:t xml:space="preserve"> </w:t>
      </w:r>
      <w:r>
        <w:rPr>
          <w:rFonts w:hint="eastAsia"/>
        </w:rPr>
        <w:t>愀</w:t>
      </w:r>
      <w:r>
        <w:rPr>
          <w:rFonts w:hint="eastAsia"/>
        </w:rPr>
        <w:t xml:space="preserve"> </w:t>
      </w:r>
      <w:r>
        <w:rPr>
          <w:rFonts w:hint="eastAsia"/>
        </w:rPr>
        <w:t>然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>
        <w:rPr>
          <w:rFonts w:hint="eastAsia"/>
        </w:rPr>
        <w:t xml:space="preserve"> </w:t>
      </w:r>
      <w:r>
        <w:rPr>
          <w:rFonts w:hint="eastAsia"/>
        </w:rPr>
        <w:t>悲</w:t>
      </w:r>
      <w:r>
        <w:rPr>
          <w:rFonts w:hint="eastAsia"/>
        </w:rPr>
        <w:t xml:space="preserve"> </w:t>
      </w:r>
      <w:r>
        <w:rPr>
          <w:rFonts w:hint="eastAsia"/>
        </w:rPr>
        <w:t>泫</w:t>
      </w:r>
      <w:r>
        <w:rPr>
          <w:rFonts w:hint="eastAsia"/>
        </w:rPr>
        <w:t xml:space="preserve"> </w:t>
      </w:r>
      <w:r>
        <w:rPr>
          <w:rFonts w:hint="eastAsia"/>
        </w:rPr>
        <w:t>然</w:t>
      </w:r>
      <w:r>
        <w:rPr>
          <w:rFonts w:hint="eastAsia"/>
        </w:rPr>
        <w:t xml:space="preserve"> </w:t>
      </w:r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自</w:t>
      </w:r>
      <w:r>
        <w:rPr>
          <w:rFonts w:hint="eastAsia"/>
        </w:rPr>
        <w:t xml:space="preserve"> </w:t>
      </w:r>
      <w:r>
        <w:rPr>
          <w:rFonts w:hint="eastAsia"/>
        </w:rPr>
        <w:t>已</w:t>
      </w:r>
      <w:r>
        <w:rPr>
          <w:rFonts w:hint="eastAsia"/>
        </w:rPr>
        <w:t xml:space="preserve"> </w:t>
      </w:r>
      <w:r>
        <w:rPr>
          <w:rFonts w:hint="eastAsia"/>
        </w:rPr>
        <w:t>也</w:t>
      </w:r>
    </w:p>
    <w:p w:rsidR="00BA4979" w:rsidRDefault="0061799A">
      <w:r>
        <w:rPr>
          <w:rFonts w:hint="eastAsia"/>
        </w:rPr>
        <w:t>9.</w:t>
      </w:r>
      <w:r>
        <w:rPr>
          <w:rFonts w:hint="eastAsia"/>
        </w:rPr>
        <w:t>用现代汉语翻译下列句子。（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A4979" w:rsidRDefault="0061799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）千帆结阵而来，亦甚雄快。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）范公“先忧后乐”之语，盖亦有为而发。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r>
        <w:rPr>
          <w:rFonts w:hint="eastAsia"/>
        </w:rPr>
        <w:t>10.</w:t>
      </w:r>
      <w:r>
        <w:rPr>
          <w:rFonts w:hint="eastAsia"/>
        </w:rPr>
        <w:t>下列句子中的“醉”字背后所蕴藏的情感与例句</w:t>
      </w:r>
      <w:r>
        <w:rPr>
          <w:rFonts w:hint="eastAsia"/>
          <w:em w:val="dot"/>
        </w:rPr>
        <w:t>明显相同</w:t>
      </w:r>
      <w:r>
        <w:rPr>
          <w:rFonts w:hint="eastAsia"/>
        </w:rPr>
        <w:t>的一项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  <w:kern w:val="0"/>
        </w:rPr>
        <w:t>▲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A4979" w:rsidRDefault="0061799A">
      <w:pPr>
        <w:ind w:firstLineChars="100" w:firstLine="210"/>
      </w:pPr>
      <w:r>
        <w:rPr>
          <w:rFonts w:hint="eastAsia"/>
        </w:rPr>
        <w:t>例句：醉后凉风起，吹人舞袖回。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（李白《与夏十二登岳阳楼》）</w:t>
      </w:r>
    </w:p>
    <w:p w:rsidR="00BA4979" w:rsidRDefault="0061799A">
      <w:pPr>
        <w:ind w:firstLineChars="100" w:firstLine="210"/>
      </w:pPr>
      <w:r>
        <w:rPr>
          <w:rFonts w:hint="eastAsia"/>
        </w:rPr>
        <w:t>A</w:t>
      </w:r>
      <w:r>
        <w:rPr>
          <w:rFonts w:hint="eastAsia"/>
        </w:rPr>
        <w:t>．醉里挑灯看剑，梦回吹角连营。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>（辛弃疾《破阵子•为陈同甫赋壮词以寄之》）</w:t>
      </w:r>
    </w:p>
    <w:p w:rsidR="00BA4979" w:rsidRDefault="0061799A">
      <w:pPr>
        <w:ind w:firstLineChars="100" w:firstLine="210"/>
      </w:pPr>
      <w:r>
        <w:rPr>
          <w:rFonts w:hint="eastAsia"/>
        </w:rPr>
        <w:t>B</w:t>
      </w:r>
      <w:r>
        <w:rPr>
          <w:rFonts w:hint="eastAsia"/>
        </w:rPr>
        <w:t>．醉卧沙场君莫笑，古来征战几人回？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（王翰《凉州词》）</w:t>
      </w:r>
    </w:p>
    <w:p w:rsidR="00BA4979" w:rsidRDefault="0061799A">
      <w:pPr>
        <w:ind w:firstLineChars="100" w:firstLine="210"/>
      </w:pPr>
      <w:r>
        <w:rPr>
          <w:rFonts w:hint="eastAsia"/>
        </w:rPr>
        <w:t>C</w:t>
      </w:r>
      <w:r>
        <w:rPr>
          <w:rFonts w:hint="eastAsia"/>
        </w:rPr>
        <w:t>．醉翁之意不在酒，在乎山水之间也。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（欧阳修《醉翁亭记》）</w:t>
      </w:r>
    </w:p>
    <w:p w:rsidR="00BA4979" w:rsidRDefault="0061799A">
      <w:pPr>
        <w:ind w:firstLineChars="100" w:firstLine="210"/>
      </w:pPr>
      <w:r>
        <w:rPr>
          <w:rFonts w:hint="eastAsia"/>
        </w:rPr>
        <w:t>D</w:t>
      </w:r>
      <w:r>
        <w:rPr>
          <w:rFonts w:hint="eastAsia"/>
        </w:rPr>
        <w:t>．钟鼓馔玉何足贵，但愿长醉不愿醒。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（李白《将进酒》）</w:t>
      </w:r>
    </w:p>
    <w:p w:rsidR="00BA4979" w:rsidRDefault="0061799A">
      <w:r>
        <w:rPr>
          <w:rFonts w:hint="eastAsia"/>
        </w:rPr>
        <w:t>11.</w:t>
      </w:r>
      <w:r>
        <w:rPr>
          <w:rFonts w:hint="eastAsia"/>
        </w:rPr>
        <w:t>作者把主观的情思寄托在客观的物象上，两篇诗文都出现了“雁”这个意象，但是寄托的感情却不相同，请结合意象和诗文内容具体分析。（</w:t>
      </w:r>
      <w:r>
        <w:rPr>
          <w:rFonts w:hint="eastAsia"/>
        </w:rPr>
        <w:t>4</w:t>
      </w:r>
      <w:r>
        <w:rPr>
          <w:rFonts w:hint="eastAsia"/>
        </w:rPr>
        <w:t>分）</w:t>
      </w:r>
      <w:r>
        <w:rPr>
          <w:rFonts w:hint="eastAsia"/>
        </w:rPr>
        <w:t>  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r>
        <w:rPr>
          <w:rFonts w:hint="eastAsia"/>
        </w:rPr>
        <w:t>12.</w:t>
      </w:r>
      <w:r>
        <w:rPr>
          <w:rFonts w:hint="eastAsia"/>
        </w:rPr>
        <w:t>诗意人生，何以多姿多彩？请结合《与夏十二登岳阳楼》《游岳阳楼记》，说说李白、袁中道的情怀与范仲淹的《岳阳楼记》中古仁人的情怀有何不同？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b/>
          <w:bCs/>
        </w:rPr>
      </w:pPr>
      <w:r>
        <w:rPr>
          <w:rFonts w:hint="eastAsia"/>
          <w:b/>
          <w:bCs/>
        </w:rPr>
        <w:t>（二）名著</w:t>
      </w:r>
      <w:r>
        <w:rPr>
          <w:rFonts w:hint="eastAsia"/>
          <w:b/>
          <w:bCs/>
        </w:rPr>
        <w:t>阅读（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分）</w:t>
      </w:r>
    </w:p>
    <w:p w:rsidR="00BA4979" w:rsidRDefault="0061799A">
      <w:r>
        <w:rPr>
          <w:rFonts w:hint="eastAsia"/>
        </w:rPr>
        <w:t>班级开展了“名著阅读密室闯关”活动，请完成相关任务。</w:t>
      </w:r>
    </w:p>
    <w:p w:rsidR="00BA4979" w:rsidRDefault="0061799A">
      <w:r>
        <w:rPr>
          <w:rFonts w:hint="eastAsia"/>
        </w:rPr>
        <w:t>13.</w:t>
      </w:r>
      <w:r>
        <w:rPr>
          <w:rFonts w:hint="eastAsia"/>
        </w:rPr>
        <w:t>【第一关：正确的选择】请选出属于《艾青诗选》的意象及对应诗句（</w:t>
      </w:r>
      <w:r>
        <w:rPr>
          <w:rFonts w:hint="eastAsia"/>
          <w:kern w:val="0"/>
        </w:rPr>
        <w:t>▲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A4979" w:rsidRDefault="0061799A">
      <w:pPr>
        <w:ind w:firstLineChars="100" w:firstLine="210"/>
      </w:pPr>
      <w:r>
        <w:rPr>
          <w:rFonts w:hint="eastAsia"/>
        </w:rPr>
        <w:t>A</w:t>
      </w:r>
      <w:r>
        <w:rPr>
          <w:rFonts w:hint="eastAsia"/>
        </w:rPr>
        <w:t>．鸟：鸟儿愿为一朵云</w:t>
      </w:r>
      <w:r>
        <w:rPr>
          <w:rFonts w:hint="eastAsia"/>
        </w:rPr>
        <w:t>/</w:t>
      </w:r>
      <w:r>
        <w:rPr>
          <w:rFonts w:hint="eastAsia"/>
        </w:rPr>
        <w:t>云儿愿为一只鸟</w:t>
      </w:r>
    </w:p>
    <w:p w:rsidR="00BA4979" w:rsidRDefault="0061799A">
      <w:pPr>
        <w:ind w:firstLineChars="100" w:firstLine="210"/>
      </w:pPr>
      <w:r>
        <w:rPr>
          <w:rFonts w:hint="eastAsia"/>
        </w:rPr>
        <w:t>B</w:t>
      </w:r>
      <w:r>
        <w:rPr>
          <w:rFonts w:hint="eastAsia"/>
        </w:rPr>
        <w:t>．大地：我看流云慢慢地红晕</w:t>
      </w:r>
      <w:r>
        <w:rPr>
          <w:rFonts w:hint="eastAsia"/>
        </w:rPr>
        <w:t>/</w:t>
      </w:r>
      <w:r>
        <w:rPr>
          <w:rFonts w:hint="eastAsia"/>
        </w:rPr>
        <w:t>无意沉醉了凝望它的大地</w:t>
      </w:r>
    </w:p>
    <w:p w:rsidR="00BA4979" w:rsidRDefault="0061799A">
      <w:pPr>
        <w:ind w:firstLineChars="100" w:firstLine="210"/>
      </w:pPr>
      <w:r>
        <w:rPr>
          <w:rFonts w:hint="eastAsia"/>
        </w:rPr>
        <w:t>C</w:t>
      </w:r>
      <w:r>
        <w:rPr>
          <w:rFonts w:hint="eastAsia"/>
        </w:rPr>
        <w:t>．太阳：你永远居住在太阳升起的地方，</w:t>
      </w:r>
      <w:r>
        <w:rPr>
          <w:rFonts w:hint="eastAsia"/>
        </w:rPr>
        <w:t>/</w:t>
      </w:r>
      <w:r>
        <w:rPr>
          <w:rFonts w:hint="eastAsia"/>
        </w:rPr>
        <w:t>你永远居住在人民心里</w:t>
      </w:r>
    </w:p>
    <w:p w:rsidR="00BA4979" w:rsidRDefault="0061799A">
      <w:pPr>
        <w:ind w:firstLineChars="100" w:firstLine="210"/>
      </w:pPr>
      <w:r>
        <w:rPr>
          <w:rFonts w:hint="eastAsia"/>
        </w:rPr>
        <w:t>D</w:t>
      </w:r>
      <w:r>
        <w:rPr>
          <w:rFonts w:hint="eastAsia"/>
        </w:rPr>
        <w:t>．雪：雪落在中国的土地上</w:t>
      </w:r>
      <w:r>
        <w:rPr>
          <w:rFonts w:hint="eastAsia"/>
        </w:rPr>
        <w:t>/</w:t>
      </w:r>
      <w:r>
        <w:rPr>
          <w:rFonts w:hint="eastAsia"/>
        </w:rPr>
        <w:t>寒冷在封锁着中国呀……</w:t>
      </w:r>
    </w:p>
    <w:p w:rsidR="00BA4979" w:rsidRDefault="0061799A">
      <w:r>
        <w:rPr>
          <w:rFonts w:hint="eastAsia"/>
        </w:rPr>
        <w:t>14.</w:t>
      </w:r>
      <w:r>
        <w:rPr>
          <w:rFonts w:hint="eastAsia"/>
        </w:rPr>
        <w:t>【第二关：出色的朗诵】请根据示例，对下面这首诗中画横线的诗句进行朗诵设计，并说明理由。</w:t>
      </w:r>
      <w:r>
        <w:t>(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t>)</w:t>
      </w:r>
    </w:p>
    <w:p w:rsidR="00BA4979" w:rsidRDefault="0061799A">
      <w:pPr>
        <w:jc w:val="center"/>
      </w:pPr>
      <w:r>
        <w:t>太阳</w:t>
      </w:r>
    </w:p>
    <w:p w:rsidR="00BA4979" w:rsidRDefault="0061799A">
      <w:pPr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>艾青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从远古的墓茔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从黑暗的年代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从人类死亡之流的那边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震惊沉睡的山脉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若火轮飞旋于沙丘之上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太阳向我滚来</w:t>
      </w:r>
      <w:r>
        <w:rPr>
          <w:rFonts w:ascii="楷体" w:eastAsia="楷体" w:hAnsi="楷体"/>
        </w:rPr>
        <w:t>……</w:t>
      </w:r>
    </w:p>
    <w:p w:rsidR="00BA4979" w:rsidRDefault="0061799A">
      <w:pPr>
        <w:jc w:val="center"/>
        <w:rPr>
          <w:rFonts w:ascii="楷体" w:eastAsia="楷体" w:hAnsi="楷体"/>
          <w:u w:val="single"/>
        </w:rPr>
      </w:pPr>
      <w:r>
        <w:rPr>
          <w:rFonts w:ascii="楷体" w:eastAsia="楷体" w:hAnsi="楷体"/>
          <w:u w:val="single"/>
        </w:rPr>
        <w:t>它以难遮掩的光芒</w:t>
      </w:r>
    </w:p>
    <w:p w:rsidR="00BA4979" w:rsidRDefault="0061799A">
      <w:pPr>
        <w:jc w:val="center"/>
        <w:rPr>
          <w:rFonts w:ascii="楷体" w:eastAsia="楷体" w:hAnsi="楷体"/>
          <w:u w:val="single"/>
        </w:rPr>
      </w:pPr>
      <w:r>
        <w:rPr>
          <w:rFonts w:ascii="楷体" w:eastAsia="楷体" w:hAnsi="楷体"/>
          <w:u w:val="single"/>
        </w:rPr>
        <w:t>使生命呼吸</w:t>
      </w:r>
    </w:p>
    <w:p w:rsidR="00BA4979" w:rsidRDefault="0061799A">
      <w:pPr>
        <w:jc w:val="center"/>
        <w:rPr>
          <w:rFonts w:ascii="楷体" w:eastAsia="楷体" w:hAnsi="楷体"/>
          <w:u w:val="single"/>
        </w:rPr>
      </w:pPr>
      <w:r>
        <w:rPr>
          <w:rFonts w:ascii="楷体" w:eastAsia="楷体" w:hAnsi="楷体"/>
          <w:u w:val="single"/>
        </w:rPr>
        <w:t>使高树繁枝向它舞蹈</w:t>
      </w:r>
    </w:p>
    <w:p w:rsidR="00BA4979" w:rsidRDefault="0061799A">
      <w:pPr>
        <w:jc w:val="center"/>
        <w:rPr>
          <w:rFonts w:ascii="楷体" w:eastAsia="楷体" w:hAnsi="楷体"/>
          <w:u w:val="single"/>
        </w:rPr>
      </w:pPr>
      <w:r>
        <w:rPr>
          <w:rFonts w:ascii="楷体" w:eastAsia="楷体" w:hAnsi="楷体"/>
          <w:u w:val="single"/>
        </w:rPr>
        <w:lastRenderedPageBreak/>
        <w:t>使河流带着狂歌奔向它去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当它来时，我听见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冬蛰的虫蛹转动于地下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群众在旷场上高声说话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城市从远方</w:t>
      </w:r>
    </w:p>
    <w:p w:rsidR="00BA4979" w:rsidRDefault="0061799A">
      <w:pPr>
        <w:jc w:val="center"/>
        <w:rPr>
          <w:rFonts w:ascii="楷体" w:eastAsia="楷体" w:hAnsi="楷体"/>
        </w:rPr>
      </w:pPr>
      <w:r>
        <w:rPr>
          <w:rFonts w:ascii="楷体" w:eastAsia="楷体" w:hAnsi="楷体"/>
        </w:rPr>
        <w:t>用电力与钢铁召唤它</w:t>
      </w:r>
      <w:r>
        <w:rPr>
          <w:rFonts w:ascii="楷体" w:eastAsia="楷体" w:hAnsi="楷体"/>
        </w:rPr>
        <w:t>……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hint="eastAsia"/>
        </w:rPr>
        <w:t>示例：</w:t>
      </w:r>
      <w:r>
        <w:rPr>
          <w:rFonts w:ascii="楷体" w:eastAsia="楷体" w:hAnsi="楷体" w:hint="eastAsia"/>
        </w:rPr>
        <w:t>为什么我的眼里常含泪水？因为我对这土地爱得深沉</w:t>
      </w:r>
      <w:r>
        <w:rPr>
          <w:rFonts w:ascii="楷体" w:eastAsia="楷体" w:hAnsi="楷体"/>
        </w:rPr>
        <w:t>……</w:t>
      </w:r>
    </w:p>
    <w:p w:rsidR="00BA4979" w:rsidRDefault="0061799A">
      <w:pPr>
        <w:ind w:firstLineChars="200" w:firstLine="420"/>
      </w:pPr>
      <w:r>
        <w:rPr>
          <w:rFonts w:hint="eastAsia"/>
        </w:rPr>
        <w:t>朗诵设计：这两句诗，</w:t>
      </w:r>
      <w:r>
        <w:t>“</w:t>
      </w:r>
      <w:r>
        <w:rPr>
          <w:rFonts w:hint="eastAsia"/>
        </w:rPr>
        <w:t>常含</w:t>
      </w:r>
      <w:r>
        <w:t>”“</w:t>
      </w:r>
      <w:r>
        <w:rPr>
          <w:rFonts w:hint="eastAsia"/>
        </w:rPr>
        <w:t>土地</w:t>
      </w:r>
      <w:r>
        <w:t>”“</w:t>
      </w:r>
      <w:r>
        <w:rPr>
          <w:rFonts w:hint="eastAsia"/>
        </w:rPr>
        <w:t>爱</w:t>
      </w:r>
      <w:r>
        <w:t>”</w:t>
      </w:r>
      <w:r>
        <w:rPr>
          <w:rFonts w:hint="eastAsia"/>
        </w:rPr>
        <w:t>要重音处理，用缓慢的语气，深沉的语调，读出深沉的情感。其中，</w:t>
      </w:r>
      <w:r>
        <w:t>“</w:t>
      </w:r>
      <w:r>
        <w:rPr>
          <w:rFonts w:hint="eastAsia"/>
        </w:rPr>
        <w:t>爱</w:t>
      </w:r>
      <w:r>
        <w:t>”</w:t>
      </w:r>
      <w:r>
        <w:rPr>
          <w:rFonts w:hint="eastAsia"/>
        </w:rPr>
        <w:t>字可以重音轻读，突出这份爱发自肺腑，表现了艾青对祖国的爱至死不渝，让人感慨万分。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hint="eastAsia"/>
        </w:rPr>
        <w:t>诗句：</w:t>
      </w:r>
      <w:r>
        <w:rPr>
          <w:rFonts w:ascii="楷体" w:eastAsia="楷体" w:hAnsi="楷体" w:hint="eastAsia"/>
        </w:rPr>
        <w:t>它以难遮掩的光芒，使生命呼吸，使高树繁枝向它舞蹈，使河流带着狂歌奔向它去。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r>
        <w:rPr>
          <w:rFonts w:hint="eastAsia"/>
        </w:rPr>
        <w:t>15.</w:t>
      </w:r>
      <w:r>
        <w:rPr>
          <w:rFonts w:hint="eastAsia"/>
        </w:rPr>
        <w:t>【第三关：精准的论辩】你和其他玩家来到聚义厅，听到如下议论：</w:t>
      </w:r>
    </w:p>
    <w:p w:rsidR="00BA4979" w:rsidRDefault="0061799A">
      <w:r>
        <w:rPr>
          <w:rFonts w:hint="eastAsia"/>
          <w:noProof/>
        </w:rPr>
        <w:drawing>
          <wp:inline distT="0" distB="0" distL="114300" distR="114300">
            <wp:extent cx="4641850" cy="1290320"/>
            <wp:effectExtent l="0" t="0" r="6350" b="5080"/>
            <wp:docPr id="100049" name="图片 100049" descr="@@@aa5b71a3-a77b-4c80-a38e-6c1f9830ef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aa5b71a3-a77b-4c80-a38e-6c1f9830ef0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634" cy="1323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979" w:rsidRDefault="0061799A">
      <w:pPr>
        <w:ind w:firstLineChars="200" w:firstLine="420"/>
      </w:pPr>
      <w:r>
        <w:rPr>
          <w:rFonts w:hint="eastAsia"/>
        </w:rPr>
        <w:t>请你结合名著相关内容，说服众人认可鲁达的考评结果。（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b/>
          <w:bCs/>
        </w:rPr>
      </w:pPr>
      <w:r>
        <w:rPr>
          <w:rFonts w:hint="eastAsia"/>
          <w:b/>
          <w:bCs/>
        </w:rPr>
        <w:t>（三）</w:t>
      </w:r>
      <w:r>
        <w:rPr>
          <w:b/>
          <w:bCs/>
        </w:rPr>
        <w:t>阅读下面的</w:t>
      </w:r>
      <w:r>
        <w:rPr>
          <w:rFonts w:hint="eastAsia"/>
          <w:b/>
          <w:bCs/>
        </w:rPr>
        <w:t>一组材料</w:t>
      </w:r>
      <w:r>
        <w:rPr>
          <w:b/>
          <w:bCs/>
        </w:rPr>
        <w:t>，完成</w:t>
      </w:r>
      <w:r>
        <w:rPr>
          <w:rFonts w:hint="eastAsia"/>
          <w:b/>
          <w:bCs/>
        </w:rPr>
        <w:t>16-19</w:t>
      </w:r>
      <w:r>
        <w:rPr>
          <w:b/>
          <w:bCs/>
        </w:rPr>
        <w:t>题。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13</w:t>
      </w:r>
      <w:r>
        <w:rPr>
          <w:rFonts w:hint="eastAsia"/>
          <w:b/>
          <w:bCs/>
        </w:rPr>
        <w:t>分</w:t>
      </w:r>
      <w:r>
        <w:rPr>
          <w:b/>
          <w:bCs/>
        </w:rPr>
        <w:t>）</w:t>
      </w:r>
    </w:p>
    <w:p w:rsidR="00BA4979" w:rsidRDefault="0061799A">
      <w:r>
        <w:rPr>
          <w:rFonts w:hint="eastAsia"/>
        </w:rPr>
        <w:t>【</w:t>
      </w:r>
      <w:r>
        <w:t>材料一</w:t>
      </w:r>
      <w:r>
        <w:rPr>
          <w:rFonts w:hint="eastAsia"/>
        </w:rPr>
        <w:t>】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①</w:t>
      </w:r>
      <w:r>
        <w:rPr>
          <w:rFonts w:ascii="楷体" w:eastAsia="楷体" w:hAnsi="楷体"/>
        </w:rPr>
        <w:t>数字技术给阅读带来了极大的便利，它拓宽了阅读边界，给读者带来全新阅读体验。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②</w:t>
      </w:r>
      <w:r>
        <w:rPr>
          <w:rFonts w:ascii="楷体" w:eastAsia="楷体" w:hAnsi="楷体"/>
        </w:rPr>
        <w:t>在阅读碎片化的大环境下，视频阅读应运而生。据人民网报道，每晚</w:t>
      </w:r>
      <w:r>
        <w:rPr>
          <w:rFonts w:ascii="楷体" w:eastAsia="楷体" w:hAnsi="楷体"/>
        </w:rPr>
        <w:t>8</w:t>
      </w:r>
      <w:r>
        <w:rPr>
          <w:rFonts w:ascii="楷体" w:eastAsia="楷体" w:hAnsi="楷体"/>
        </w:rPr>
        <w:t>时，宁波市市民都能准时收到一条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天一夜读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短视频，温暖的文字穿过屏幕，送抵心灵。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天一夜读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是宁波市短视频阅读品牌，为读者搭建线上线下相结合的阅读展示平台。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至今，</w:t>
      </w:r>
      <w:r>
        <w:rPr>
          <w:rFonts w:ascii="楷体" w:eastAsia="楷体" w:hAnsi="楷体"/>
        </w:rPr>
        <w:t>‘</w:t>
      </w:r>
      <w:r>
        <w:rPr>
          <w:rFonts w:ascii="楷体" w:eastAsia="楷体" w:hAnsi="楷体"/>
        </w:rPr>
        <w:t>天一夜读</w:t>
      </w:r>
      <w:r>
        <w:rPr>
          <w:rFonts w:ascii="楷体" w:eastAsia="楷体" w:hAnsi="楷体"/>
        </w:rPr>
        <w:t>’</w:t>
      </w:r>
      <w:r>
        <w:rPr>
          <w:rFonts w:ascii="楷体" w:eastAsia="楷体" w:hAnsi="楷体"/>
        </w:rPr>
        <w:t>短视频已推送超</w:t>
      </w:r>
      <w:r>
        <w:rPr>
          <w:rFonts w:ascii="楷体" w:eastAsia="楷体" w:hAnsi="楷体"/>
        </w:rPr>
        <w:t>450</w:t>
      </w:r>
      <w:r>
        <w:rPr>
          <w:rFonts w:ascii="楷体" w:eastAsia="楷体" w:hAnsi="楷体"/>
        </w:rPr>
        <w:t>期，网络传播量逾</w:t>
      </w:r>
      <w:r>
        <w:rPr>
          <w:rFonts w:ascii="楷体" w:eastAsia="楷体" w:hAnsi="楷体"/>
        </w:rPr>
        <w:t>1500</w:t>
      </w:r>
      <w:r>
        <w:rPr>
          <w:rFonts w:ascii="楷体" w:eastAsia="楷体" w:hAnsi="楷体"/>
        </w:rPr>
        <w:t>万人次。在</w:t>
      </w:r>
      <w:r>
        <w:rPr>
          <w:rFonts w:ascii="楷体" w:eastAsia="楷体" w:hAnsi="楷体"/>
        </w:rPr>
        <w:t>‘</w:t>
      </w:r>
      <w:r>
        <w:rPr>
          <w:rFonts w:ascii="楷体" w:eastAsia="楷体" w:hAnsi="楷体"/>
        </w:rPr>
        <w:t>天一夜读</w:t>
      </w:r>
      <w:r>
        <w:rPr>
          <w:rFonts w:ascii="楷体" w:eastAsia="楷体" w:hAnsi="楷体"/>
        </w:rPr>
        <w:t>’</w:t>
      </w:r>
      <w:r>
        <w:rPr>
          <w:rFonts w:ascii="楷体" w:eastAsia="楷体" w:hAnsi="楷体"/>
        </w:rPr>
        <w:t>的带动下，图书馆的进馆人次、借阅册次在持续增加。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宁波图书馆馆长徐益波说。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③</w:t>
      </w:r>
      <w:r>
        <w:rPr>
          <w:rFonts w:ascii="楷体" w:eastAsia="楷体" w:hAnsi="楷体"/>
        </w:rPr>
        <w:t>据新华网报道，在地铁通勤、公园休憩或工作间隙的碎片时间里，越来越多的人选择观看读书博主的视频来了解一部作品。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本视频耗时</w:t>
      </w:r>
      <w:r>
        <w:rPr>
          <w:rFonts w:ascii="楷体" w:eastAsia="楷体" w:hAnsi="楷体"/>
        </w:rPr>
        <w:t>5</w:t>
      </w:r>
      <w:r>
        <w:rPr>
          <w:rFonts w:ascii="楷体" w:eastAsia="楷体" w:hAnsi="楷体"/>
        </w:rPr>
        <w:t>个月制作，共计</w:t>
      </w:r>
      <w:r>
        <w:rPr>
          <w:rFonts w:ascii="楷体" w:eastAsia="楷体" w:hAnsi="楷体"/>
        </w:rPr>
        <w:t>240</w:t>
      </w:r>
      <w:r>
        <w:rPr>
          <w:rFonts w:ascii="楷体" w:eastAsia="楷体" w:hAnsi="楷体"/>
        </w:rPr>
        <w:t>分钟，为你深度解读名著《白鹿原》。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这是某读书博主</w:t>
      </w:r>
      <w:r>
        <w:rPr>
          <w:rFonts w:ascii="楷体" w:eastAsia="楷体" w:hAnsi="楷体"/>
        </w:rPr>
        <w:t>解读《白鹿原》单个视频的开场白。视频发出后，收获众多网友点赞。多个视频平台在线上持续开展读书活动，邀请作家、读书博主、读者分享好书，在数字空间营造阅读氛围。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④“</w:t>
      </w:r>
      <w:r>
        <w:rPr>
          <w:rFonts w:ascii="楷体" w:eastAsia="楷体" w:hAnsi="楷体"/>
        </w:rPr>
        <w:t>短视频、电子书、有声书等新媒体的加入，让看书的人越来越多。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中国科技网报道称，阅读不再局限于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读一本纸质书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，而是借视听媒介和推荐算法技术，让图书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流动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起来，主动找到新的读者。某平台数据显示，近一年来，该平台书评长视频的播放量和数量增长显著，深度解读书籍内容的视频受到用户喜爱，更多人参与到读书内容的创作中。在推荐算法的助力下，不仅经典文本和新出版</w:t>
      </w:r>
      <w:r>
        <w:rPr>
          <w:rFonts w:ascii="楷体" w:eastAsia="楷体" w:hAnsi="楷体"/>
        </w:rPr>
        <w:t>图书找到潜在读者，冷门佳作也能重新翻红。</w:t>
      </w:r>
      <w:r>
        <w:rPr>
          <w:rFonts w:ascii="楷体" w:eastAsia="楷体" w:hAnsi="楷体"/>
        </w:rPr>
        <w:t>40</w:t>
      </w:r>
      <w:r>
        <w:rPr>
          <w:rFonts w:ascii="楷体" w:eastAsia="楷体" w:hAnsi="楷体"/>
        </w:rPr>
        <w:t>年前的老书《画魂》，视频创作者发布</w:t>
      </w:r>
      <w:r>
        <w:rPr>
          <w:rFonts w:ascii="楷体" w:eastAsia="楷体" w:hAnsi="楷体"/>
        </w:rPr>
        <w:t>4</w:t>
      </w:r>
      <w:r>
        <w:rPr>
          <w:rFonts w:ascii="楷体" w:eastAsia="楷体" w:hAnsi="楷体"/>
        </w:rPr>
        <w:t>条解读视频后被抢购一空，又连续加印了</w:t>
      </w:r>
      <w:r>
        <w:rPr>
          <w:rFonts w:ascii="楷体" w:eastAsia="楷体" w:hAnsi="楷体"/>
        </w:rPr>
        <w:t>5</w:t>
      </w:r>
      <w:r>
        <w:rPr>
          <w:rFonts w:ascii="楷体" w:eastAsia="楷体" w:hAnsi="楷体"/>
        </w:rPr>
        <w:t>次。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lastRenderedPageBreak/>
        <w:t>⑤“</w:t>
      </w:r>
      <w:r>
        <w:rPr>
          <w:rFonts w:ascii="楷体" w:eastAsia="楷体" w:hAnsi="楷体"/>
        </w:rPr>
        <w:t>AI</w:t>
      </w:r>
      <w:r>
        <w:rPr>
          <w:rFonts w:ascii="楷体" w:eastAsia="楷体" w:hAnsi="楷体"/>
        </w:rPr>
        <w:t>伴读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成为很多人的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阅读新搭子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，推动全民阅读朝着便捷、智能、社交化的方向发展。据中青在线报道，在江苏南京一学校的语文课堂上，</w:t>
      </w:r>
      <w:r>
        <w:rPr>
          <w:rFonts w:ascii="楷体" w:eastAsia="楷体" w:hAnsi="楷体"/>
        </w:rPr>
        <w:t>41</w:t>
      </w:r>
      <w:r>
        <w:rPr>
          <w:rFonts w:ascii="楷体" w:eastAsia="楷体" w:hAnsi="楷体"/>
        </w:rPr>
        <w:t>名孩子运用某</w:t>
      </w:r>
      <w:r>
        <w:rPr>
          <w:rFonts w:ascii="楷体" w:eastAsia="楷体" w:hAnsi="楷体"/>
        </w:rPr>
        <w:t>App</w:t>
      </w:r>
      <w:r>
        <w:rPr>
          <w:rFonts w:ascii="楷体" w:eastAsia="楷体" w:hAnsi="楷体"/>
        </w:rPr>
        <w:t>与《城南旧事》里的主人公英子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对话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。通过智能体设定，</w:t>
      </w:r>
      <w:r>
        <w:rPr>
          <w:rFonts w:ascii="楷体" w:eastAsia="楷体" w:hAnsi="楷体"/>
        </w:rPr>
        <w:t>AI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扮演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的人物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走出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书本，与孩子们交谈，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沉浸式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解答他们的阅读困惑。目前，南京市正在</w:t>
      </w:r>
      <w:r>
        <w:rPr>
          <w:rFonts w:ascii="楷体" w:eastAsia="楷体" w:hAnsi="楷体"/>
        </w:rPr>
        <w:t>6</w:t>
      </w:r>
      <w:r>
        <w:rPr>
          <w:rFonts w:ascii="楷体" w:eastAsia="楷体" w:hAnsi="楷体"/>
        </w:rPr>
        <w:t>个区开展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AI</w:t>
      </w:r>
      <w:r>
        <w:rPr>
          <w:rFonts w:ascii="楷体" w:eastAsia="楷体" w:hAnsi="楷体"/>
        </w:rPr>
        <w:t>共读系列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活动，探索</w:t>
      </w:r>
      <w:r>
        <w:rPr>
          <w:rFonts w:ascii="楷体" w:eastAsia="楷体" w:hAnsi="楷体"/>
        </w:rPr>
        <w:t>AI</w:t>
      </w:r>
      <w:r>
        <w:rPr>
          <w:rFonts w:ascii="楷体" w:eastAsia="楷体" w:hAnsi="楷体"/>
        </w:rPr>
        <w:t>赋能儿童阅读的方式。</w:t>
      </w:r>
    </w:p>
    <w:p w:rsidR="00BA4979" w:rsidRDefault="0061799A">
      <w:pPr>
        <w:ind w:firstLineChars="2100" w:firstLine="4410"/>
        <w:rPr>
          <w:rFonts w:ascii="楷体" w:eastAsia="楷体" w:hAnsi="楷体"/>
        </w:rPr>
      </w:pPr>
      <w:r>
        <w:rPr>
          <w:rFonts w:ascii="楷体" w:eastAsia="楷体" w:hAnsi="楷体"/>
        </w:rPr>
        <w:t>（摘编自潘旭涛《全民阅读</w:t>
      </w:r>
      <w:r>
        <w:rPr>
          <w:rFonts w:ascii="楷体" w:eastAsia="楷体" w:hAnsi="楷体"/>
        </w:rPr>
        <w:t>有了更多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打开方式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》）</w:t>
      </w:r>
    </w:p>
    <w:p w:rsidR="00BA4979" w:rsidRDefault="0061799A">
      <w:r>
        <w:rPr>
          <w:rFonts w:hint="eastAsia"/>
        </w:rPr>
        <w:t>【</w:t>
      </w:r>
      <w:r>
        <w:t>材料</w:t>
      </w:r>
      <w:r>
        <w:rPr>
          <w:rFonts w:hint="eastAsia"/>
        </w:rPr>
        <w:t>二】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①</w:t>
      </w:r>
      <w:r>
        <w:rPr>
          <w:rFonts w:ascii="楷体" w:eastAsia="楷体" w:hAnsi="楷体"/>
        </w:rPr>
        <w:t>数字时代，阅读的文本与规模获得几何量级的拓展，阅读的方式空前多元，阅读的速度空前提升，阅读的手段更加便捷，阅读的时间更加随机，这一切，似乎使得阅读变得高效起来。但是真正高效、有价值的阅读应该是怎样的？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②</w:t>
      </w:r>
      <w:r>
        <w:rPr>
          <w:rFonts w:ascii="楷体" w:eastAsia="楷体" w:hAnsi="楷体"/>
        </w:rPr>
        <w:t>这个世界上，每天都会涌现大量的阅读内容。每一本书，都代表一种认知世界的方式、思考与立场，但不是所有的书籍都有阅读和对话的价值。我们的时间、精力是有限的，不可能也没有必要阅读所有的书籍，浩瀚无际的知识海洋往往会让我们深陷其中而失去方向。阅读的意义不仅在于获取知识，更在于</w:t>
      </w:r>
      <w:r>
        <w:rPr>
          <w:rFonts w:ascii="楷体" w:eastAsia="楷体" w:hAnsi="楷体"/>
        </w:rPr>
        <w:t>获取智慧、形成价值。所以，面对知识，面对书籍，我们应当有选择、有重点地阅读，有主题、有思考地阅读。换言之，真正有价值的阅读不只是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看</w:t>
      </w:r>
      <w:r>
        <w:rPr>
          <w:rFonts w:ascii="楷体" w:eastAsia="楷体" w:hAnsi="楷体"/>
        </w:rPr>
        <w:t>”“</w:t>
      </w:r>
      <w:r>
        <w:rPr>
          <w:rFonts w:ascii="楷体" w:eastAsia="楷体" w:hAnsi="楷体"/>
        </w:rPr>
        <w:t>浏览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，更要有思考。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③</w:t>
      </w:r>
      <w:r>
        <w:rPr>
          <w:rFonts w:ascii="楷体" w:eastAsia="楷体" w:hAnsi="楷体"/>
        </w:rPr>
        <w:t>在数字时代，知识及其传播形态很容易走向片面化、扁平化、碎片化，知识的获取很容易走向即时性、消费性、娱乐性。但我们需要严肃、精准、系统的知识，只有这样，我们才能成就理性、全面、有意义的成长。所以，在数字时代，我们更需要持久聚焦的主题阅读，更需要围绕经典文本的反复阅读，更需要翻开纸质文本细致的批注式阅读。这样的阅读，才能真正确立完整的知识体系与价值体系，</w:t>
      </w:r>
      <w:r>
        <w:rPr>
          <w:rFonts w:ascii="楷体" w:eastAsia="楷体" w:hAnsi="楷体"/>
        </w:rPr>
        <w:t>才能让我们更深入地认识世界，更有效、深刻地与他人、与世界进行对话。</w:t>
      </w:r>
    </w:p>
    <w:p w:rsidR="00BA4979" w:rsidRDefault="0061799A">
      <w:pPr>
        <w:ind w:firstLineChars="2200" w:firstLine="4620"/>
        <w:rPr>
          <w:rFonts w:ascii="楷体" w:eastAsia="楷体" w:hAnsi="楷体"/>
        </w:rPr>
      </w:pPr>
      <w:r>
        <w:rPr>
          <w:rFonts w:ascii="楷体" w:eastAsia="楷体" w:hAnsi="楷体"/>
        </w:rPr>
        <w:t>（摘编自康震《真正有价值的阅读更要有思考》）</w:t>
      </w:r>
    </w:p>
    <w:p w:rsidR="00BA4979" w:rsidRDefault="0061799A">
      <w:r>
        <w:rPr>
          <w:rFonts w:hint="eastAsia"/>
        </w:rPr>
        <w:t>16.</w:t>
      </w:r>
      <w:r>
        <w:t>下列对文章内容的理解和分析，</w:t>
      </w:r>
      <w:r>
        <w:rPr>
          <w:em w:val="dot"/>
        </w:rPr>
        <w:t>正确的</w:t>
      </w:r>
      <w:r>
        <w:t>一项是（</w:t>
      </w:r>
      <w:r>
        <w:rPr>
          <w:rFonts w:hint="eastAsia"/>
        </w:rPr>
        <w:t>▲</w:t>
      </w:r>
      <w:r>
        <w:t>）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BA4979" w:rsidRDefault="0061799A">
      <w:pPr>
        <w:ind w:firstLineChars="100" w:firstLine="210"/>
      </w:pPr>
      <w:r>
        <w:t xml:space="preserve">A. </w:t>
      </w:r>
      <w:r>
        <w:t>如果没有</w:t>
      </w:r>
      <w:r>
        <w:t>“</w:t>
      </w:r>
      <w:r>
        <w:t>天一夜读</w:t>
      </w:r>
      <w:r>
        <w:t>”</w:t>
      </w:r>
      <w:r>
        <w:t>短视频的推送，就不会有宁波图书馆的进馆人次、借阅册次的持续增加。</w:t>
      </w:r>
    </w:p>
    <w:p w:rsidR="00BA4979" w:rsidRDefault="0061799A">
      <w:pPr>
        <w:ind w:firstLineChars="100" w:firstLine="210"/>
      </w:pPr>
      <w:r>
        <w:t xml:space="preserve">B. </w:t>
      </w:r>
      <w:r>
        <w:t>中国科技网报道的阅读不再局限于</w:t>
      </w:r>
      <w:r>
        <w:t>“</w:t>
      </w:r>
      <w:r>
        <w:t>读一本纸质书</w:t>
      </w:r>
      <w:r>
        <w:t>”</w:t>
      </w:r>
      <w:r>
        <w:t>的情况，可说明数字技术对阅读边界的拓宽。</w:t>
      </w:r>
    </w:p>
    <w:p w:rsidR="00BA4979" w:rsidRDefault="0061799A">
      <w:pPr>
        <w:ind w:firstLineChars="100" w:firstLine="210"/>
      </w:pPr>
      <w:r>
        <w:t xml:space="preserve">C. </w:t>
      </w:r>
      <w:r>
        <w:t>日常读书中，只要不采用</w:t>
      </w:r>
      <w:r>
        <w:t>“</w:t>
      </w:r>
      <w:r>
        <w:t>看</w:t>
      </w:r>
      <w:r>
        <w:t>”“</w:t>
      </w:r>
      <w:r>
        <w:t>浏览</w:t>
      </w:r>
      <w:r>
        <w:t>”</w:t>
      </w:r>
      <w:r>
        <w:rPr>
          <w:rFonts w:hint="eastAsia"/>
        </w:rPr>
        <w:t>的</w:t>
      </w:r>
      <w:r>
        <w:t>方式而是有思考地阅读，就称得上是有价值的阅读。</w:t>
      </w:r>
    </w:p>
    <w:p w:rsidR="00BA4979" w:rsidRDefault="0061799A">
      <w:pPr>
        <w:ind w:firstLineChars="100" w:firstLine="210"/>
      </w:pPr>
      <w:r>
        <w:t xml:space="preserve">D. </w:t>
      </w:r>
      <w:r>
        <w:t>我们能更深入地认识世界并与他人和世界对话，是因为通过</w:t>
      </w:r>
      <w:r>
        <w:t>阅读确立起了完整的知识与价值体系。</w:t>
      </w:r>
    </w:p>
    <w:p w:rsidR="00BA4979" w:rsidRDefault="0061799A">
      <w:r>
        <w:rPr>
          <w:rFonts w:hint="eastAsia"/>
        </w:rPr>
        <w:t>17.</w:t>
      </w:r>
      <w:r>
        <w:t>数字技术给阅读带来哪些</w:t>
      </w:r>
      <w:r>
        <w:t>“</w:t>
      </w:r>
      <w:r>
        <w:t>便利</w:t>
      </w:r>
      <w:r>
        <w:t>”</w:t>
      </w:r>
      <w:r>
        <w:t>？请结合材料一相关内容简要说明。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color w:val="000000"/>
        </w:rPr>
      </w:pPr>
      <w:r>
        <w:rPr>
          <w:rFonts w:hint="eastAsia"/>
          <w:color w:val="000000"/>
        </w:rPr>
        <w:t>18.</w:t>
      </w:r>
      <w:r>
        <w:rPr>
          <w:color w:val="000000"/>
        </w:rPr>
        <w:t>下面材料中诸葛亮的做法，能作为材料二第</w:t>
      </w:r>
      <w:r>
        <w:rPr>
          <w:color w:val="000000"/>
        </w:rPr>
        <w:t>②</w:t>
      </w:r>
      <w:r>
        <w:rPr>
          <w:color w:val="000000"/>
        </w:rPr>
        <w:t>段的佐证吗？请简要说明理由。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分）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据王粲的《英雄记钞》说，诸葛亮与徐庶、石广元、孟公威等人一道游学读书，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三人务于精熟，而亮独观其大略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color w:val="000000"/>
        </w:rPr>
      </w:pPr>
      <w:r>
        <w:rPr>
          <w:rFonts w:hint="eastAsia"/>
          <w:color w:val="000000"/>
        </w:rPr>
        <w:t>19.</w:t>
      </w:r>
      <w:r>
        <w:rPr>
          <w:color w:val="000000"/>
        </w:rPr>
        <w:t>在数字时代，如何才能高效、有价值地阅读？学校读书社团面向全校征集建议。请根据两则材料，提出三条建议。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b/>
          <w:bCs/>
        </w:rPr>
      </w:pPr>
      <w:r>
        <w:rPr>
          <w:rFonts w:hint="eastAsia"/>
          <w:b/>
          <w:bCs/>
        </w:rPr>
        <w:t>（四）班级</w:t>
      </w:r>
      <w:r>
        <w:rPr>
          <w:b/>
          <w:bCs/>
        </w:rPr>
        <w:t>开展</w:t>
      </w:r>
      <w:r>
        <w:rPr>
          <w:b/>
          <w:bCs/>
        </w:rPr>
        <w:t>“</w:t>
      </w:r>
      <w:r>
        <w:rPr>
          <w:rFonts w:hint="eastAsia"/>
          <w:b/>
          <w:bCs/>
        </w:rPr>
        <w:t>大美中国</w:t>
      </w:r>
      <w:r>
        <w:rPr>
          <w:b/>
          <w:bCs/>
        </w:rPr>
        <w:t>”</w:t>
      </w:r>
      <w:r>
        <w:rPr>
          <w:b/>
          <w:bCs/>
        </w:rPr>
        <w:t>地方美文朗诵活动，班级拟推荐</w:t>
      </w:r>
      <w:r>
        <w:rPr>
          <w:rFonts w:hint="eastAsia"/>
          <w:b/>
          <w:bCs/>
        </w:rPr>
        <w:t>著名</w:t>
      </w:r>
      <w:r>
        <w:rPr>
          <w:b/>
          <w:bCs/>
        </w:rPr>
        <w:t>作家苏沧桑的文章《日出泽雅》，请你参与。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20</w:t>
      </w:r>
      <w:r>
        <w:rPr>
          <w:rFonts w:hint="eastAsia"/>
          <w:b/>
          <w:bCs/>
        </w:rPr>
        <w:t>分）</w:t>
      </w:r>
    </w:p>
    <w:p w:rsidR="00BA4979" w:rsidRDefault="0061799A">
      <w:pPr>
        <w:jc w:val="center"/>
      </w:pPr>
      <w:r>
        <w:rPr>
          <w:rFonts w:ascii="楷体" w:eastAsia="楷体" w:hAnsi="楷体" w:cs="楷体" w:hint="eastAsia"/>
        </w:rPr>
        <w:t>日出泽雅</w:t>
      </w:r>
    </w:p>
    <w:p w:rsidR="00BA4979" w:rsidRDefault="0061799A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苏沧桑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①</w:t>
      </w:r>
      <w:r>
        <w:rPr>
          <w:rFonts w:ascii="楷体" w:eastAsia="楷体" w:hAnsi="楷体"/>
        </w:rPr>
        <w:t>阿沁，你从冰岛发来的日出真美。晨曦如一场金色的雨，落在蓝色冰川上，溅起金色的雨滴，以清晰可见的速度和力量，抵达万里之外的我，让我想起一个词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绮丽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lastRenderedPageBreak/>
        <w:t>②8</w:t>
      </w:r>
      <w:r>
        <w:rPr>
          <w:rFonts w:ascii="楷体" w:eastAsia="楷体" w:hAnsi="楷体"/>
        </w:rPr>
        <w:t>小时之前，北京时间凌晨五点，我和你父亲在千年纸乡泽雅，也目睹了新年的第一个日出，如果也用一个词形容它，我想用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  <w:em w:val="dot"/>
        </w:rPr>
        <w:t>端庄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二字，这也是我对泽雅的印象。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③</w:t>
      </w:r>
      <w:r>
        <w:rPr>
          <w:rFonts w:ascii="楷体" w:eastAsia="楷体" w:hAnsi="楷体"/>
        </w:rPr>
        <w:t>位于温州瓯海西部的泽雅，俗称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西雁荡山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。某个普通的山顶上，某个普通的两层小楼里，我醒来睁开眼睛，第一眼看到你父亲默默站在木窗边的三脚架前</w:t>
      </w:r>
      <w:r>
        <w:rPr>
          <w:rFonts w:ascii="楷体" w:eastAsia="楷体" w:hAnsi="楷体"/>
        </w:rPr>
        <w:t>，眯着左眼将整个脸贴在镜头前观察日出。第二眼便看到两扇木窗外，彤云漫天，仿佛一群巨大的红鸟向着同一个方向俯冲，又像无数人高擎着火把在无声聚拢，却听得见呐喊、高歌、战鼓雷动。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④</w:t>
      </w:r>
      <w:r>
        <w:rPr>
          <w:rFonts w:ascii="楷体" w:eastAsia="楷体" w:hAnsi="楷体"/>
        </w:rPr>
        <w:t>与之相反，泽雅的群山正一层层从木窗前慢慢铺向远方，像水墨画里渐行渐远的行者，遁入亘古的苍茫。当太阳终于突出彤云的重围一跃而出，从身上卸下金色盔甲般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哗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地向山川洒下亿万道金光时，我的内心狂奔而过亿万匹金色野马，耳边呼啸而过亿万种交响乐的轰鸣，而金光普照下的泽雅像是不为所动，淡定依然。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⑤</w:t>
      </w:r>
      <w:r>
        <w:rPr>
          <w:rFonts w:ascii="楷体" w:eastAsia="楷体" w:hAnsi="楷体"/>
        </w:rPr>
        <w:t>不，等等。几分钟后，彤云便已散尽，天上的云、地上</w:t>
      </w:r>
      <w:r>
        <w:rPr>
          <w:rFonts w:ascii="楷体" w:eastAsia="楷体" w:hAnsi="楷体"/>
        </w:rPr>
        <w:t>的山峦、雾岚、树影、清风、鸟鸣</w:t>
      </w:r>
      <w:r>
        <w:rPr>
          <w:rFonts w:ascii="楷体" w:eastAsia="楷体" w:hAnsi="楷体"/>
        </w:rPr>
        <w:t>……</w:t>
      </w:r>
      <w:r>
        <w:rPr>
          <w:rFonts w:ascii="楷体" w:eastAsia="楷体" w:hAnsi="楷体"/>
        </w:rPr>
        <w:t>如太极图般流转，变幻，渗透，融合，在我长久的凝视里，成了水晶球般浑然的一个整体，渐渐呈现它能呈现的所有色彩</w:t>
      </w:r>
      <w:r>
        <w:rPr>
          <w:rFonts w:ascii="楷体" w:eastAsia="楷体" w:hAnsi="楷体"/>
        </w:rPr>
        <w:t>——</w:t>
      </w:r>
      <w:r>
        <w:rPr>
          <w:rFonts w:ascii="楷体" w:eastAsia="楷体" w:hAnsi="楷体"/>
        </w:rPr>
        <w:t>荼白、竹青、绯红、紫檀、霜色、黛绿、胭脂、藕荷、豆绿、秋香</w:t>
      </w:r>
      <w:r>
        <w:rPr>
          <w:rFonts w:ascii="楷体" w:eastAsia="楷体" w:hAnsi="楷体"/>
        </w:rPr>
        <w:t>……</w:t>
      </w:r>
      <w:r>
        <w:rPr>
          <w:rFonts w:ascii="楷体" w:eastAsia="楷体" w:hAnsi="楷体"/>
        </w:rPr>
        <w:t>所有的色彩都自觉地融化在一种极祥和的光里，我想称它为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雪芽色</w:t>
      </w:r>
      <w:r>
        <w:rPr>
          <w:rFonts w:ascii="楷体" w:eastAsia="楷体" w:hAnsi="楷体"/>
        </w:rPr>
        <w:t>”——</w:t>
      </w:r>
      <w:r>
        <w:rPr>
          <w:rFonts w:ascii="楷体" w:eastAsia="楷体" w:hAnsi="楷体"/>
        </w:rPr>
        <w:t>初雪中萌发的第一朵新绿</w:t>
      </w:r>
      <w:r>
        <w:rPr>
          <w:rFonts w:ascii="楷体" w:eastAsia="楷体" w:hAnsi="楷体"/>
        </w:rPr>
        <w:t>——</w:t>
      </w:r>
      <w:r>
        <w:rPr>
          <w:rFonts w:ascii="楷体" w:eastAsia="楷体" w:hAnsi="楷体"/>
        </w:rPr>
        <w:t>霎时天地如新。这是人类某个公元年的第一个清晨，宇宙无涯时空里的一瞬，正如古人所云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日出天地正，煌煌辟晨曦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，多么短暂，却多么美好，像一个少女，气血充盈，心无旁骛，仪态万方，平和安宁，让我想起一个词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  <w:em w:val="dot"/>
        </w:rPr>
        <w:t>端庄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⑥</w:t>
      </w:r>
      <w:r>
        <w:rPr>
          <w:rFonts w:ascii="楷体" w:eastAsia="楷体" w:hAnsi="楷体"/>
        </w:rPr>
        <w:t>是的</w:t>
      </w:r>
      <w:r>
        <w:rPr>
          <w:rFonts w:ascii="楷体" w:eastAsia="楷体" w:hAnsi="楷体"/>
        </w:rPr>
        <w:t>，</w:t>
      </w:r>
      <w:r>
        <w:rPr>
          <w:rFonts w:ascii="楷体" w:eastAsia="楷体" w:hAnsi="楷体"/>
          <w:em w:val="dot"/>
        </w:rPr>
        <w:t>端庄</w:t>
      </w:r>
      <w:r>
        <w:rPr>
          <w:rFonts w:ascii="楷体" w:eastAsia="楷体" w:hAnsi="楷体"/>
        </w:rPr>
        <w:t>，一个女子最美的姿态。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⑦</w:t>
      </w:r>
      <w:r>
        <w:rPr>
          <w:rFonts w:ascii="楷体" w:eastAsia="楷体" w:hAnsi="楷体"/>
        </w:rPr>
        <w:t>阿沁，如果我早来</w:t>
      </w:r>
      <w:r>
        <w:rPr>
          <w:rFonts w:ascii="楷体" w:eastAsia="楷体" w:hAnsi="楷体"/>
        </w:rPr>
        <w:t>20</w:t>
      </w:r>
      <w:r>
        <w:rPr>
          <w:rFonts w:ascii="楷体" w:eastAsia="楷体" w:hAnsi="楷体"/>
        </w:rPr>
        <w:t>多年，也许会为你起名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泽雅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，泽为水，雅为美，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泽雅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，是我见过的最美的地名之一。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⑧</w:t>
      </w:r>
      <w:r>
        <w:rPr>
          <w:rFonts w:ascii="楷体" w:eastAsia="楷体" w:hAnsi="楷体"/>
        </w:rPr>
        <w:t>但我从未来过泽雅。千百年来，以山为生的泽雅山民寓居于飞瀑、静潭、涌泉、急湍之岸，穿行于睡俑、仙人眉、鹰栖峰、摇摆岩之间，留下了水碓、水车、石屋、石墙等丰厚的人文景观，与其原始野韵构成了一幅独特的浙南山水画卷，至今保留着牛耕、舂米、磨麦等农家生活方式。当然，最有名的是独有的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纸山文化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。泽雅屏纸制作技艺被誉为中国古法造纸的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活化石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，从宋代至今已传承千年，曾经是泽雅百分之九</w:t>
      </w:r>
      <w:r>
        <w:rPr>
          <w:rFonts w:ascii="楷体" w:eastAsia="楷体" w:hAnsi="楷体"/>
        </w:rPr>
        <w:t>十八的家庭生计所在。每当天气晴朗，泽雅的山山水水间晒满了金黄色的竹纸，整个山区犹如披上黄金甲，泽雅就成了一座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纸山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⑨</w:t>
      </w:r>
      <w:r>
        <w:rPr>
          <w:rFonts w:ascii="楷体" w:eastAsia="楷体" w:hAnsi="楷体"/>
        </w:rPr>
        <w:t>此时，竹林与溪流交会处，依稀传来四连碓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咿呀</w:t>
      </w:r>
      <w:r>
        <w:rPr>
          <w:rFonts w:ascii="楷体" w:eastAsia="楷体" w:hAnsi="楷体"/>
        </w:rPr>
        <w:t>——</w:t>
      </w:r>
      <w:r>
        <w:rPr>
          <w:rFonts w:ascii="楷体" w:eastAsia="楷体" w:hAnsi="楷体"/>
        </w:rPr>
        <w:t>咚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的声音。自汉朝起，南方北方，几乎所有有水的村庄都会有这样的水碓声，夜深人静，水碓房的油灯下仍然晃动着一个个劳作的身影。</w:t>
      </w:r>
      <w:r>
        <w:rPr>
          <w:rFonts w:ascii="楷体" w:eastAsia="楷体" w:hAnsi="楷体"/>
        </w:rPr>
        <w:t>1000</w:t>
      </w:r>
      <w:r>
        <w:rPr>
          <w:rFonts w:ascii="楷体" w:eastAsia="楷体" w:hAnsi="楷体"/>
        </w:rPr>
        <w:t>多年来，泽雅的水碓多达</w:t>
      </w:r>
      <w:r>
        <w:rPr>
          <w:rFonts w:ascii="楷体" w:eastAsia="楷体" w:hAnsi="楷体"/>
        </w:rPr>
        <w:t>270</w:t>
      </w:r>
      <w:r>
        <w:rPr>
          <w:rFonts w:ascii="楷体" w:eastAsia="楷体" w:hAnsi="楷体"/>
        </w:rPr>
        <w:t>多座。到</w:t>
      </w:r>
      <w:r>
        <w:rPr>
          <w:rFonts w:ascii="楷体" w:eastAsia="楷体" w:hAnsi="楷体"/>
        </w:rPr>
        <w:t>20</w:t>
      </w:r>
      <w:r>
        <w:rPr>
          <w:rFonts w:ascii="楷体" w:eastAsia="楷体" w:hAnsi="楷体"/>
        </w:rPr>
        <w:t>世纪</w:t>
      </w:r>
      <w:r>
        <w:rPr>
          <w:rFonts w:ascii="楷体" w:eastAsia="楷体" w:hAnsi="楷体"/>
        </w:rPr>
        <w:t>80</w:t>
      </w:r>
      <w:r>
        <w:rPr>
          <w:rFonts w:ascii="楷体" w:eastAsia="楷体" w:hAnsi="楷体"/>
        </w:rPr>
        <w:t>年代，造纸工艺开始多元，泽雅手工造纸业渐渐边缘化。新世纪后，延续千年的泽雅造纸从事者多为中老年人。近几年来，因造纸对环境污染日渐严重，人们忍痛割爱，果断将造纸业停了</w:t>
      </w:r>
      <w:r>
        <w:rPr>
          <w:rFonts w:ascii="楷体" w:eastAsia="楷体" w:hAnsi="楷体"/>
        </w:rPr>
        <w:t>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⑩</w:t>
      </w:r>
      <w:r>
        <w:rPr>
          <w:rFonts w:ascii="楷体" w:eastAsia="楷体" w:hAnsi="楷体"/>
        </w:rPr>
        <w:t>此时，水碓房里席地坐着一位白发老人，溪水在长满青苔的水轮间跳跃，水珠在阳光下叮咚作响，水碓轻捣着石臼里的竹片，发出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咿呀</w:t>
      </w:r>
      <w:r>
        <w:rPr>
          <w:rFonts w:ascii="楷体" w:eastAsia="楷体" w:hAnsi="楷体"/>
        </w:rPr>
        <w:t>——</w:t>
      </w:r>
      <w:r>
        <w:rPr>
          <w:rFonts w:ascii="楷体" w:eastAsia="楷体" w:hAnsi="楷体"/>
        </w:rPr>
        <w:t>咚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的声音，山谷里回荡着无限诗情画意。然而他只是展示，不是生产，当工具成为景致，山水回归天然，这也是一种文明的进步吧。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⑪</w:t>
      </w:r>
      <w:r>
        <w:rPr>
          <w:rFonts w:ascii="楷体" w:eastAsia="楷体" w:hAnsi="楷体"/>
        </w:rPr>
        <w:t>在纸山博物馆，一个投影仪将一本米黄色的古书投在白墙上，在光影里不断变幻着最美的中国文字。阿沁，如果我给万里之外的你写信，就应该用那种米黄色的书写纸，用纸乡千年流水磨的墨，那么，你就也能闻到千年纸乡的味道了，就能触摸到泽雅的一点点美好了，这一点点美好，只是我在泽雅感受到的其中之一，而它的每一点点美好，都来之不易。众所周知，温州是一片火热之地，有多少风云际会，就有多少热闹喧嚣，而泽雅如此清凉。我觉得，这不仅是泽雅的性格，也是温州性格的另一面，也是我们民族性格的另一面。面对困境，不张牙舞爪，不怨天尤人，而是默默寻</w:t>
      </w:r>
      <w:r>
        <w:rPr>
          <w:rFonts w:ascii="楷体" w:eastAsia="楷体" w:hAnsi="楷体"/>
        </w:rPr>
        <w:t>求生机，如同溪流在断崖乱石间艰难探路，而不堕落成山洪，这也是一种</w:t>
      </w:r>
      <w:r>
        <w:rPr>
          <w:rFonts w:ascii="楷体" w:eastAsia="楷体" w:hAnsi="楷体"/>
          <w:em w:val="dot"/>
        </w:rPr>
        <w:t>端庄</w:t>
      </w:r>
      <w:r>
        <w:rPr>
          <w:rFonts w:ascii="楷体" w:eastAsia="楷体" w:hAnsi="楷体"/>
        </w:rPr>
        <w:t>。</w:t>
      </w:r>
    </w:p>
    <w:p w:rsidR="00BA4979" w:rsidRDefault="00BA4979">
      <w:pPr>
        <w:ind w:firstLineChars="200" w:firstLine="420"/>
        <w:rPr>
          <w:rFonts w:ascii="Cambria Math" w:eastAsia="楷体" w:hAnsi="Cambria Math" w:cs="Cambria Math" w:hint="eastAsia"/>
        </w:rPr>
      </w:pPr>
    </w:p>
    <w:p w:rsidR="00BA4979" w:rsidRDefault="0061799A">
      <w:pPr>
        <w:ind w:firstLineChars="200" w:firstLine="420"/>
      </w:pPr>
      <w:r>
        <w:rPr>
          <w:rFonts w:ascii="Cambria Math" w:eastAsia="楷体" w:hAnsi="Cambria Math" w:cs="Cambria Math"/>
        </w:rPr>
        <w:lastRenderedPageBreak/>
        <w:t>⑫</w:t>
      </w:r>
      <w:r>
        <w:rPr>
          <w:rFonts w:ascii="楷体" w:eastAsia="楷体" w:hAnsi="楷体"/>
        </w:rPr>
        <w:t>此时，零点又快到了，泽雅山顶的篝火早已熄灭。昨晚此时，我在你父亲的镜头里，看到了被定格的某一个瞬间</w:t>
      </w:r>
      <w:r>
        <w:rPr>
          <w:rFonts w:ascii="楷体" w:eastAsia="楷体" w:hAnsi="楷体"/>
        </w:rPr>
        <w:t>——</w:t>
      </w:r>
      <w:r>
        <w:rPr>
          <w:rFonts w:ascii="楷体" w:eastAsia="楷体" w:hAnsi="楷体"/>
        </w:rPr>
        <w:t>人们突然变得很安静，围着篝火或站或坐，等候着什么，祈祷着什么。火光映在他们苍老或幼嫩的脸上，每一双眸子都在闪闪发亮，每一个人都在熠熠发光。对即将到来的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的敬畏，如此朴素，让每一个人看上去如此超凡脱俗</w:t>
      </w:r>
      <w:r>
        <w:t>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⑬</w:t>
      </w:r>
      <w:r>
        <w:rPr>
          <w:rFonts w:ascii="楷体" w:eastAsia="楷体" w:hAnsi="楷体"/>
        </w:rPr>
        <w:t>阿沁，人们静静过日子的样子，静静看篝火的样子，你和同学们一起静静看日出的样子，都是我喜欢的样子。就像泽雅日出的样子，我的</w:t>
      </w:r>
      <w:r>
        <w:rPr>
          <w:rFonts w:ascii="楷体" w:eastAsia="楷体" w:hAnsi="楷体"/>
          <w:em w:val="dot"/>
        </w:rPr>
        <w:t>理想世</w:t>
      </w:r>
      <w:r>
        <w:rPr>
          <w:rFonts w:ascii="楷体" w:eastAsia="楷体" w:hAnsi="楷体"/>
          <w:em w:val="dot"/>
        </w:rPr>
        <w:t>界</w:t>
      </w:r>
      <w:r>
        <w:rPr>
          <w:rFonts w:ascii="楷体" w:eastAsia="楷体" w:hAnsi="楷体"/>
        </w:rPr>
        <w:t>每一天该有的样子。</w:t>
      </w:r>
    </w:p>
    <w:p w:rsidR="00BA4979" w:rsidRDefault="0061799A">
      <w:pPr>
        <w:ind w:firstLineChars="3100" w:firstLine="6510"/>
        <w:rPr>
          <w:rFonts w:ascii="楷体" w:eastAsia="楷体" w:hAnsi="楷体"/>
        </w:rPr>
      </w:pPr>
      <w:r>
        <w:rPr>
          <w:rFonts w:ascii="楷体" w:eastAsia="楷体" w:hAnsi="楷体"/>
        </w:rPr>
        <w:t>（选自《遇见树》，有删改）</w:t>
      </w:r>
    </w:p>
    <w:p w:rsidR="00BA4979" w:rsidRDefault="0061799A">
      <w:r>
        <w:t>【美文讲述】</w:t>
      </w:r>
    </w:p>
    <w:p w:rsidR="00BA4979" w:rsidRDefault="0061799A">
      <w:r>
        <w:rPr>
          <w:rFonts w:hint="eastAsia"/>
        </w:rPr>
        <w:t>20.</w:t>
      </w:r>
      <w:r>
        <w:t>以下是班级准备</w:t>
      </w:r>
      <w:r>
        <w:rPr>
          <w:rFonts w:hint="eastAsia"/>
        </w:rPr>
        <w:t>的</w:t>
      </w:r>
      <w:r>
        <w:t>美文朗读引言。请仿照示例，根据提示补写内容。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tbl>
      <w:tblPr>
        <w:tblW w:w="9069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069"/>
      </w:tblGrid>
      <w:tr w:rsidR="00BA4979">
        <w:tc>
          <w:tcPr>
            <w:tcW w:w="9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A4979" w:rsidRDefault="0061799A">
            <w:pPr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这是一位母亲写给女儿的文字。在这场跨越万水千山的</w:t>
            </w:r>
            <w:r>
              <w:rPr>
                <w:rFonts w:ascii="楷体" w:eastAsia="楷体" w:hAnsi="楷体"/>
              </w:rPr>
              <w:t>“</w:t>
            </w:r>
            <w:r>
              <w:rPr>
                <w:rFonts w:ascii="楷体" w:eastAsia="楷体" w:hAnsi="楷体"/>
              </w:rPr>
              <w:t>对话</w:t>
            </w:r>
            <w:r>
              <w:rPr>
                <w:rFonts w:ascii="楷体" w:eastAsia="楷体" w:hAnsi="楷体"/>
              </w:rPr>
              <w:t>”</w:t>
            </w:r>
            <w:r>
              <w:rPr>
                <w:rFonts w:ascii="楷体" w:eastAsia="楷体" w:hAnsi="楷体"/>
              </w:rPr>
              <w:t>中，作者交织了大量的对比，如绮丽的冰岛与端庄的泽雅、</w:t>
            </w:r>
            <w:r>
              <w:rPr>
                <w:rFonts w:ascii="楷体" w:eastAsia="楷体" w:hAnsi="楷体"/>
              </w:rPr>
              <w:t>_______</w:t>
            </w:r>
            <w:r>
              <w:rPr>
                <w:rFonts w:ascii="楷体" w:eastAsia="楷体" w:hAnsi="楷体"/>
              </w:rPr>
              <w:t>和沉静的群山、辉煌的造纸历史和</w:t>
            </w:r>
            <w:r>
              <w:rPr>
                <w:rFonts w:ascii="楷体" w:eastAsia="楷体" w:hAnsi="楷体"/>
              </w:rPr>
              <w:t>______</w:t>
            </w:r>
            <w:r>
              <w:rPr>
                <w:rFonts w:ascii="楷体" w:eastAsia="楷体" w:hAnsi="楷体"/>
              </w:rPr>
              <w:t>、</w:t>
            </w:r>
            <w:r>
              <w:rPr>
                <w:rFonts w:ascii="楷体" w:eastAsia="楷体" w:hAnsi="楷体"/>
              </w:rPr>
              <w:t>_______</w:t>
            </w:r>
            <w:r>
              <w:rPr>
                <w:rFonts w:ascii="楷体" w:eastAsia="楷体" w:hAnsi="楷体"/>
              </w:rPr>
              <w:t>和</w:t>
            </w:r>
            <w:r>
              <w:rPr>
                <w:rFonts w:ascii="楷体" w:eastAsia="楷体" w:hAnsi="楷体"/>
              </w:rPr>
              <w:t>______……</w:t>
            </w:r>
            <w:r>
              <w:rPr>
                <w:rFonts w:ascii="楷体" w:eastAsia="楷体" w:hAnsi="楷体"/>
              </w:rPr>
              <w:t>这些对比不仅勾勒出泽雅自然与人文交织的至美画卷，更映照出温州山水的美好与力量。让我们透过朗读，走进这片土地，感受</w:t>
            </w:r>
            <w:r>
              <w:rPr>
                <w:rFonts w:ascii="楷体" w:eastAsia="楷体" w:hAnsi="楷体"/>
              </w:rPr>
              <w:t>“</w:t>
            </w:r>
            <w:r>
              <w:rPr>
                <w:rFonts w:ascii="楷体" w:eastAsia="楷体" w:hAnsi="楷体"/>
              </w:rPr>
              <w:t>至美温州</w:t>
            </w:r>
            <w:r>
              <w:rPr>
                <w:rFonts w:ascii="楷体" w:eastAsia="楷体" w:hAnsi="楷体"/>
              </w:rPr>
              <w:t>”</w:t>
            </w:r>
            <w:r>
              <w:rPr>
                <w:rFonts w:ascii="楷体" w:eastAsia="楷体" w:hAnsi="楷体"/>
              </w:rPr>
              <w:t>的另一种温度。</w:t>
            </w:r>
          </w:p>
        </w:tc>
      </w:tr>
    </w:tbl>
    <w:p w:rsidR="00BA4979" w:rsidRDefault="0061799A">
      <w:r>
        <w:t>【美文</w:t>
      </w:r>
      <w:r>
        <w:rPr>
          <w:rFonts w:hint="eastAsia"/>
        </w:rPr>
        <w:t>品读</w:t>
      </w:r>
      <w:r>
        <w:t>】</w:t>
      </w:r>
    </w:p>
    <w:p w:rsidR="00BA4979" w:rsidRDefault="0061799A">
      <w:r>
        <w:rPr>
          <w:rFonts w:hint="eastAsia"/>
        </w:rPr>
        <w:t>21.</w:t>
      </w:r>
      <w:r>
        <w:t>苏沧桑以细腻的笔触捕捉到泽雅晨光中的色彩与意境。请从比喻或色彩词的角度，赏析文中划线句。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color w:val="000000"/>
        </w:rPr>
      </w:pPr>
      <w:r>
        <w:rPr>
          <w:color w:val="000000"/>
        </w:rPr>
        <w:t>【美文诵读】</w:t>
      </w:r>
    </w:p>
    <w:p w:rsidR="00BA4979" w:rsidRDefault="0061799A">
      <w:r>
        <w:rPr>
          <w:rFonts w:hint="eastAsia"/>
        </w:rPr>
        <w:t>22.</w:t>
      </w:r>
      <w:r>
        <w:t>有同学在朗诵文中第</w:t>
      </w:r>
      <w:r>
        <w:t>⑨⑩</w:t>
      </w:r>
      <w:r>
        <w:t>段时，难以把握其中复杂的情感。请联系上下文，分析这两段文字蕴含的情感，供他参考。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color w:val="000000"/>
        </w:rPr>
      </w:pPr>
      <w:r>
        <w:rPr>
          <w:color w:val="000000"/>
        </w:rPr>
        <w:t>【美文</w:t>
      </w:r>
      <w:r>
        <w:rPr>
          <w:rFonts w:hint="eastAsia"/>
          <w:color w:val="000000"/>
        </w:rPr>
        <w:t>寄语</w:t>
      </w:r>
      <w:r>
        <w:rPr>
          <w:color w:val="000000"/>
        </w:rPr>
        <w:t>】</w:t>
      </w:r>
    </w:p>
    <w:p w:rsidR="00BA4979" w:rsidRDefault="0061799A">
      <w:r>
        <w:rPr>
          <w:rFonts w:hint="eastAsia"/>
        </w:rPr>
        <w:t>23.</w:t>
      </w:r>
      <w:r>
        <w:t>苏沧桑写作此文给自己</w:t>
      </w:r>
      <w:r>
        <w:rPr>
          <w:rFonts w:hint="eastAsia"/>
        </w:rPr>
        <w:t>的</w:t>
      </w:r>
      <w:r>
        <w:t>女儿，你又想将它读给谁听？选择一个对象，结合你对文中反复出现的</w:t>
      </w:r>
      <w:r>
        <w:t>“</w:t>
      </w:r>
      <w:r>
        <w:t>端庄</w:t>
      </w:r>
      <w:r>
        <w:t>”</w:t>
      </w:r>
      <w:r>
        <w:t>一词及结尾处</w:t>
      </w:r>
      <w:r>
        <w:t>“</w:t>
      </w:r>
      <w:r>
        <w:t>理想世界</w:t>
      </w:r>
      <w:r>
        <w:t>”</w:t>
      </w:r>
      <w:r>
        <w:t>的理解，阐明你的理由。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A4979" w:rsidRDefault="0061799A">
      <w:pPr>
        <w:ind w:firstLineChars="100" w:firstLine="210"/>
      </w:pPr>
      <w:r>
        <w:t>A.</w:t>
      </w:r>
      <w:r>
        <w:t>为学业焦虑的同学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</w:t>
      </w:r>
      <w:r>
        <w:t>感伤时代变迁的长辈</w:t>
      </w:r>
    </w:p>
    <w:p w:rsidR="00BA4979" w:rsidRDefault="0061799A">
      <w:pPr>
        <w:ind w:firstLineChars="100" w:firstLine="210"/>
      </w:pPr>
      <w:r>
        <w:t>C.</w:t>
      </w:r>
      <w:r>
        <w:t>人文旅行爱好者</w:t>
      </w:r>
      <w:r>
        <w:t xml:space="preserve">        </w:t>
      </w:r>
      <w:r>
        <w:rPr>
          <w:rFonts w:hint="eastAsia"/>
        </w:rPr>
        <w:tab/>
      </w:r>
      <w:r>
        <w:rPr>
          <w:rFonts w:hint="eastAsia"/>
        </w:rPr>
        <w:tab/>
      </w:r>
      <w:bookmarkStart w:id="0" w:name="_GoBack"/>
      <w:bookmarkEnd w:id="0"/>
      <w:r>
        <w:t>D.________</w:t>
      </w:r>
      <w:r>
        <w:rPr>
          <w:rFonts w:hint="eastAsia"/>
        </w:rPr>
        <w:t>（也可另选）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u w:val="single"/>
        </w:rPr>
      </w:pPr>
      <w:r>
        <w:rPr>
          <w:rFonts w:ascii="楷体" w:eastAsia="楷体" w:hAnsi="楷体" w:hint="eastAsia"/>
          <w:u w:val="single"/>
        </w:rPr>
        <w:t>▲</w:t>
      </w:r>
    </w:p>
    <w:p w:rsidR="00BA4979" w:rsidRDefault="0061799A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三、写作文章·抒情怀（</w:t>
      </w:r>
      <w:r>
        <w:rPr>
          <w:rFonts w:hint="eastAsia"/>
          <w:b/>
          <w:bCs/>
          <w:sz w:val="24"/>
        </w:rPr>
        <w:t>60</w:t>
      </w:r>
      <w:r>
        <w:rPr>
          <w:rFonts w:hint="eastAsia"/>
          <w:b/>
          <w:bCs/>
          <w:sz w:val="24"/>
        </w:rPr>
        <w:t>分）</w:t>
      </w:r>
    </w:p>
    <w:p w:rsidR="00BA4979" w:rsidRDefault="0061799A">
      <w:r>
        <w:rPr>
          <w:rFonts w:hint="eastAsia"/>
        </w:rPr>
        <w:t>24.</w:t>
      </w:r>
      <w:r>
        <w:rPr>
          <w:rFonts w:hint="eastAsia"/>
        </w:rPr>
        <w:t>阅读下面文字，按要求写作。</w:t>
      </w:r>
    </w:p>
    <w:p w:rsidR="00BA4979" w:rsidRDefault="0061799A">
      <w:pPr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t>人，总在变化</w:t>
      </w:r>
      <w:r>
        <w:rPr>
          <w:rFonts w:ascii="楷体" w:eastAsia="楷体" w:hAnsi="楷体"/>
        </w:rPr>
        <w:t>——</w:t>
      </w:r>
      <w:r>
        <w:rPr>
          <w:rFonts w:ascii="楷体" w:eastAsia="楷体" w:hAnsi="楷体"/>
        </w:rPr>
        <w:t>从待人接物到处事态度，从言谈举止到心理状态，从衣着打扮到气质风度，从兴趣爱好到目标追求。当人生开始一个新阶段的时候，这种变化来得更快。经过一个假期的休整，你走进了初三学年，你发觉自己在不经意之间已悄然发生变化了吗？</w:t>
      </w:r>
    </w:p>
    <w:p w:rsidR="00BA4979" w:rsidRDefault="0061799A">
      <w:pPr>
        <w:ind w:firstLineChars="200" w:firstLine="420"/>
      </w:pPr>
      <w:r>
        <w:t>请</w:t>
      </w:r>
      <w:r>
        <w:rPr>
          <w:rFonts w:hint="eastAsia"/>
        </w:rPr>
        <w:t>以“我变得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了”为题写一篇文章。</w:t>
      </w:r>
    </w:p>
    <w:p w:rsidR="00BA4979" w:rsidRDefault="0061799A">
      <w:pPr>
        <w:ind w:firstLineChars="200" w:firstLine="420"/>
      </w:pPr>
      <w:r>
        <w:rPr>
          <w:rFonts w:hint="eastAsia"/>
        </w:rPr>
        <w:t>要求：①将题目补充完整。②文体自选（诗歌、戏剧除外）。③不少于</w:t>
      </w:r>
      <w:r>
        <w:rPr>
          <w:rFonts w:hint="eastAsia"/>
        </w:rPr>
        <w:t>600</w:t>
      </w:r>
      <w:r>
        <w:rPr>
          <w:rFonts w:hint="eastAsia"/>
        </w:rPr>
        <w:t>字，卷面整洁，字迹清楚。④文中不得出现真实</w:t>
      </w:r>
      <w:r>
        <w:rPr>
          <w:rFonts w:hint="eastAsia"/>
        </w:rPr>
        <w:t>的校名、班级、人名</w:t>
      </w:r>
    </w:p>
    <w:p w:rsidR="00BA4979" w:rsidRDefault="00BA4979">
      <w:pPr>
        <w:spacing w:line="360" w:lineRule="auto"/>
        <w:jc w:val="left"/>
        <w:rPr>
          <w:szCs w:val="21"/>
        </w:rPr>
      </w:pPr>
    </w:p>
    <w:sectPr w:rsidR="00BA4979" w:rsidSect="00BA4979">
      <w:footerReference w:type="even" r:id="rId10"/>
      <w:footerReference w:type="default" r:id="rId11"/>
      <w:pgSz w:w="23814" w:h="14742" w:orient="landscape"/>
      <w:pgMar w:top="482" w:right="1984" w:bottom="1417" w:left="1417" w:header="851" w:footer="992" w:gutter="0"/>
      <w:cols w:num="2" w:space="1051"/>
      <w:docGrid w:type="lines" w:linePitch="2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99A" w:rsidRDefault="0061799A" w:rsidP="00BA4979">
      <w:r>
        <w:separator/>
      </w:r>
    </w:p>
  </w:endnote>
  <w:endnote w:type="continuationSeparator" w:id="1">
    <w:p w:rsidR="0061799A" w:rsidRDefault="0061799A" w:rsidP="00BA4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黑体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979" w:rsidRDefault="00BA4979">
    <w:pPr>
      <w:pStyle w:val="a9"/>
      <w:framePr w:wrap="around" w:vAnchor="text" w:hAnchor="margin" w:xAlign="center" w:y="1"/>
    </w:pPr>
    <w:r>
      <w:fldChar w:fldCharType="begin"/>
    </w:r>
    <w:r w:rsidR="0061799A">
      <w:rPr>
        <w:rStyle w:val="af"/>
      </w:rPr>
      <w:instrText xml:space="preserve">PAGE  </w:instrText>
    </w:r>
    <w:r>
      <w:fldChar w:fldCharType="end"/>
    </w:r>
  </w:p>
  <w:p w:rsidR="00BA4979" w:rsidRDefault="00BA497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979" w:rsidRDefault="00BA4979">
    <w:pPr>
      <w:pStyle w:val="a9"/>
      <w:framePr w:wrap="around" w:vAnchor="text" w:hAnchor="margin" w:xAlign="center" w:y="1"/>
    </w:pPr>
    <w:r>
      <w:fldChar w:fldCharType="begin"/>
    </w:r>
    <w:r w:rsidR="0061799A">
      <w:rPr>
        <w:rStyle w:val="af"/>
      </w:rPr>
      <w:instrText xml:space="preserve">PAGE  </w:instrText>
    </w:r>
    <w:r>
      <w:fldChar w:fldCharType="separate"/>
    </w:r>
    <w:r w:rsidR="003A49E8">
      <w:rPr>
        <w:rStyle w:val="af"/>
        <w:noProof/>
      </w:rPr>
      <w:t>4</w:t>
    </w:r>
    <w:r>
      <w:fldChar w:fldCharType="end"/>
    </w:r>
  </w:p>
  <w:p w:rsidR="00BA4979" w:rsidRDefault="00BA49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99A" w:rsidRDefault="0061799A" w:rsidP="00BA4979">
      <w:r>
        <w:separator/>
      </w:r>
    </w:p>
  </w:footnote>
  <w:footnote w:type="continuationSeparator" w:id="1">
    <w:p w:rsidR="0061799A" w:rsidRDefault="0061799A" w:rsidP="00BA49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022A"/>
    <w:multiLevelType w:val="multilevel"/>
    <w:tmpl w:val="0DC9022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7B92EE3"/>
    <w:multiLevelType w:val="multilevel"/>
    <w:tmpl w:val="57B92EE3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4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lNGQ1YWE0YWY5N2I2YjgwMTQxOTZiOTM5OTdhNTUifQ=="/>
  </w:docVars>
  <w:rsids>
    <w:rsidRoot w:val="00AC20B1"/>
    <w:rsid w:val="000430D8"/>
    <w:rsid w:val="000444B5"/>
    <w:rsid w:val="00094137"/>
    <w:rsid w:val="000A702B"/>
    <w:rsid w:val="00107839"/>
    <w:rsid w:val="00115912"/>
    <w:rsid w:val="00135807"/>
    <w:rsid w:val="00174DAA"/>
    <w:rsid w:val="001A65C8"/>
    <w:rsid w:val="001B54A6"/>
    <w:rsid w:val="001C139B"/>
    <w:rsid w:val="001C2FC4"/>
    <w:rsid w:val="001C421B"/>
    <w:rsid w:val="001D6539"/>
    <w:rsid w:val="00232516"/>
    <w:rsid w:val="0025299A"/>
    <w:rsid w:val="00294BE3"/>
    <w:rsid w:val="002B1789"/>
    <w:rsid w:val="002E73AB"/>
    <w:rsid w:val="002F379E"/>
    <w:rsid w:val="003A49E8"/>
    <w:rsid w:val="0048374A"/>
    <w:rsid w:val="005724C9"/>
    <w:rsid w:val="00581E50"/>
    <w:rsid w:val="00585FBF"/>
    <w:rsid w:val="0061799A"/>
    <w:rsid w:val="00620F89"/>
    <w:rsid w:val="00640BB7"/>
    <w:rsid w:val="00695838"/>
    <w:rsid w:val="007369AF"/>
    <w:rsid w:val="00803221"/>
    <w:rsid w:val="008254BC"/>
    <w:rsid w:val="00882FBF"/>
    <w:rsid w:val="008C7624"/>
    <w:rsid w:val="008D47A4"/>
    <w:rsid w:val="008E40D0"/>
    <w:rsid w:val="008F2B71"/>
    <w:rsid w:val="00957458"/>
    <w:rsid w:val="009A03EF"/>
    <w:rsid w:val="009D7B91"/>
    <w:rsid w:val="009E1D3F"/>
    <w:rsid w:val="00A1104A"/>
    <w:rsid w:val="00AC20B1"/>
    <w:rsid w:val="00B3052A"/>
    <w:rsid w:val="00B664E9"/>
    <w:rsid w:val="00B665EE"/>
    <w:rsid w:val="00B87216"/>
    <w:rsid w:val="00B96A34"/>
    <w:rsid w:val="00BA4979"/>
    <w:rsid w:val="00BB1186"/>
    <w:rsid w:val="00BD633F"/>
    <w:rsid w:val="00C72780"/>
    <w:rsid w:val="00C75D3F"/>
    <w:rsid w:val="00C877BF"/>
    <w:rsid w:val="00CA06AD"/>
    <w:rsid w:val="00D43491"/>
    <w:rsid w:val="00D92D37"/>
    <w:rsid w:val="00DA28A4"/>
    <w:rsid w:val="00DD2FBE"/>
    <w:rsid w:val="00DF0C1B"/>
    <w:rsid w:val="00E03994"/>
    <w:rsid w:val="00E846DD"/>
    <w:rsid w:val="00ED0902"/>
    <w:rsid w:val="00EE6031"/>
    <w:rsid w:val="00EF1E78"/>
    <w:rsid w:val="00F9625E"/>
    <w:rsid w:val="00FA7A09"/>
    <w:rsid w:val="00FF6F24"/>
    <w:rsid w:val="01145609"/>
    <w:rsid w:val="01891B53"/>
    <w:rsid w:val="019D115B"/>
    <w:rsid w:val="01FF603D"/>
    <w:rsid w:val="024912E2"/>
    <w:rsid w:val="024D764E"/>
    <w:rsid w:val="02B044E5"/>
    <w:rsid w:val="02C0507C"/>
    <w:rsid w:val="02FC0103"/>
    <w:rsid w:val="03B31109"/>
    <w:rsid w:val="03EE47D3"/>
    <w:rsid w:val="044752DC"/>
    <w:rsid w:val="04D550AF"/>
    <w:rsid w:val="05AF3B52"/>
    <w:rsid w:val="060C1E0B"/>
    <w:rsid w:val="06EE06AA"/>
    <w:rsid w:val="073360BD"/>
    <w:rsid w:val="075449B1"/>
    <w:rsid w:val="08EB30F3"/>
    <w:rsid w:val="08F051FE"/>
    <w:rsid w:val="08FC1411"/>
    <w:rsid w:val="0B633415"/>
    <w:rsid w:val="0C4C0F13"/>
    <w:rsid w:val="0CCE0D62"/>
    <w:rsid w:val="0D441024"/>
    <w:rsid w:val="0DDC74AE"/>
    <w:rsid w:val="0F3B1FB3"/>
    <w:rsid w:val="0F7F6343"/>
    <w:rsid w:val="0F8B4CE8"/>
    <w:rsid w:val="0FB029A1"/>
    <w:rsid w:val="109C7173"/>
    <w:rsid w:val="10CB6F7F"/>
    <w:rsid w:val="11141721"/>
    <w:rsid w:val="113F222E"/>
    <w:rsid w:val="11496C09"/>
    <w:rsid w:val="11B034DF"/>
    <w:rsid w:val="11BF6ECB"/>
    <w:rsid w:val="1283439D"/>
    <w:rsid w:val="12A6008B"/>
    <w:rsid w:val="12AA36D7"/>
    <w:rsid w:val="12D20E80"/>
    <w:rsid w:val="145E4D5C"/>
    <w:rsid w:val="14FE7695"/>
    <w:rsid w:val="159266A5"/>
    <w:rsid w:val="1594241D"/>
    <w:rsid w:val="18291542"/>
    <w:rsid w:val="1833416F"/>
    <w:rsid w:val="18C82B09"/>
    <w:rsid w:val="18D07C10"/>
    <w:rsid w:val="191A0E8B"/>
    <w:rsid w:val="19215EFB"/>
    <w:rsid w:val="1980050B"/>
    <w:rsid w:val="19CF37E1"/>
    <w:rsid w:val="19E75211"/>
    <w:rsid w:val="1B19589E"/>
    <w:rsid w:val="1B517172"/>
    <w:rsid w:val="1C295FB5"/>
    <w:rsid w:val="1C3B1844"/>
    <w:rsid w:val="1C7E141E"/>
    <w:rsid w:val="1C9D24FF"/>
    <w:rsid w:val="1D95479B"/>
    <w:rsid w:val="1EE75CB3"/>
    <w:rsid w:val="1EF65EF6"/>
    <w:rsid w:val="1F444EB4"/>
    <w:rsid w:val="219F6403"/>
    <w:rsid w:val="21BC6F83"/>
    <w:rsid w:val="22162B37"/>
    <w:rsid w:val="228C2DF9"/>
    <w:rsid w:val="229E5830"/>
    <w:rsid w:val="22AF0896"/>
    <w:rsid w:val="22EA5D72"/>
    <w:rsid w:val="22EE13BE"/>
    <w:rsid w:val="23152DEF"/>
    <w:rsid w:val="23490CEA"/>
    <w:rsid w:val="23A32539"/>
    <w:rsid w:val="23AB2652"/>
    <w:rsid w:val="23C465C3"/>
    <w:rsid w:val="24431BDE"/>
    <w:rsid w:val="249D5DF0"/>
    <w:rsid w:val="24E0742D"/>
    <w:rsid w:val="24E25B0C"/>
    <w:rsid w:val="24FC5D1A"/>
    <w:rsid w:val="255D282B"/>
    <w:rsid w:val="263712CE"/>
    <w:rsid w:val="26404627"/>
    <w:rsid w:val="26A10E3D"/>
    <w:rsid w:val="272A2BE1"/>
    <w:rsid w:val="279D4CDE"/>
    <w:rsid w:val="27D85321"/>
    <w:rsid w:val="27E21421"/>
    <w:rsid w:val="28954CDC"/>
    <w:rsid w:val="29832AC2"/>
    <w:rsid w:val="298C1931"/>
    <w:rsid w:val="29B35110"/>
    <w:rsid w:val="29F53E27"/>
    <w:rsid w:val="2A3D26EA"/>
    <w:rsid w:val="2A6B59EA"/>
    <w:rsid w:val="2AC22F29"/>
    <w:rsid w:val="2B312790"/>
    <w:rsid w:val="2B545BC4"/>
    <w:rsid w:val="2BDD46C6"/>
    <w:rsid w:val="2C1D2D14"/>
    <w:rsid w:val="2C9254B0"/>
    <w:rsid w:val="2DD83397"/>
    <w:rsid w:val="2E2E2FB7"/>
    <w:rsid w:val="2E7C6418"/>
    <w:rsid w:val="2EBF6305"/>
    <w:rsid w:val="2EC4391B"/>
    <w:rsid w:val="2F0B154A"/>
    <w:rsid w:val="2F762E67"/>
    <w:rsid w:val="2F772127"/>
    <w:rsid w:val="310D15A9"/>
    <w:rsid w:val="32601BAD"/>
    <w:rsid w:val="328E2276"/>
    <w:rsid w:val="3338717B"/>
    <w:rsid w:val="33B43F5E"/>
    <w:rsid w:val="33C54ACF"/>
    <w:rsid w:val="348C6C89"/>
    <w:rsid w:val="354B08F2"/>
    <w:rsid w:val="35661F64"/>
    <w:rsid w:val="36407D2B"/>
    <w:rsid w:val="36513CE6"/>
    <w:rsid w:val="38FE5C7B"/>
    <w:rsid w:val="39002C48"/>
    <w:rsid w:val="392C4597"/>
    <w:rsid w:val="393F42CA"/>
    <w:rsid w:val="3A2F07E2"/>
    <w:rsid w:val="3A331955"/>
    <w:rsid w:val="3A6C398C"/>
    <w:rsid w:val="3A9C0DAB"/>
    <w:rsid w:val="3AE01ADD"/>
    <w:rsid w:val="3B78114E"/>
    <w:rsid w:val="3C101F4E"/>
    <w:rsid w:val="3C8B5A78"/>
    <w:rsid w:val="3CC31CC6"/>
    <w:rsid w:val="3CE5162C"/>
    <w:rsid w:val="3D0777F5"/>
    <w:rsid w:val="3D89020A"/>
    <w:rsid w:val="3DED69EA"/>
    <w:rsid w:val="3DFB2DD3"/>
    <w:rsid w:val="3E742C68"/>
    <w:rsid w:val="3EEF34B3"/>
    <w:rsid w:val="3FFA5B87"/>
    <w:rsid w:val="40DA6FCE"/>
    <w:rsid w:val="418238EE"/>
    <w:rsid w:val="421101F7"/>
    <w:rsid w:val="42330C65"/>
    <w:rsid w:val="425F59DD"/>
    <w:rsid w:val="42843695"/>
    <w:rsid w:val="42B12731"/>
    <w:rsid w:val="42B23D5F"/>
    <w:rsid w:val="443A04B0"/>
    <w:rsid w:val="444430DC"/>
    <w:rsid w:val="4464552C"/>
    <w:rsid w:val="456526B0"/>
    <w:rsid w:val="467A3394"/>
    <w:rsid w:val="469C7200"/>
    <w:rsid w:val="46C6602A"/>
    <w:rsid w:val="475C073D"/>
    <w:rsid w:val="47A50D6A"/>
    <w:rsid w:val="47CA1B4A"/>
    <w:rsid w:val="484A2C8B"/>
    <w:rsid w:val="485853A8"/>
    <w:rsid w:val="486378A9"/>
    <w:rsid w:val="49105C83"/>
    <w:rsid w:val="493D34F9"/>
    <w:rsid w:val="494B26E8"/>
    <w:rsid w:val="49FD6207"/>
    <w:rsid w:val="4A800BE6"/>
    <w:rsid w:val="4AC46D25"/>
    <w:rsid w:val="4AC960E9"/>
    <w:rsid w:val="4AE90539"/>
    <w:rsid w:val="4B553E21"/>
    <w:rsid w:val="4BCD1C09"/>
    <w:rsid w:val="4BFC429C"/>
    <w:rsid w:val="4C0E4780"/>
    <w:rsid w:val="4C207F8B"/>
    <w:rsid w:val="4CFF4044"/>
    <w:rsid w:val="4D441442"/>
    <w:rsid w:val="4E6E7CED"/>
    <w:rsid w:val="4E8C7B5A"/>
    <w:rsid w:val="4EDE412D"/>
    <w:rsid w:val="4F376450"/>
    <w:rsid w:val="4FC9093A"/>
    <w:rsid w:val="50342CE5"/>
    <w:rsid w:val="50632B3C"/>
    <w:rsid w:val="50664198"/>
    <w:rsid w:val="50974594"/>
    <w:rsid w:val="50D15F22"/>
    <w:rsid w:val="50FA3C50"/>
    <w:rsid w:val="514301F0"/>
    <w:rsid w:val="52145467"/>
    <w:rsid w:val="521E083E"/>
    <w:rsid w:val="52CD6993"/>
    <w:rsid w:val="533E31D8"/>
    <w:rsid w:val="536A5F90"/>
    <w:rsid w:val="53B67393"/>
    <w:rsid w:val="54890697"/>
    <w:rsid w:val="55BF0815"/>
    <w:rsid w:val="55C21D21"/>
    <w:rsid w:val="55F304BE"/>
    <w:rsid w:val="568B06F7"/>
    <w:rsid w:val="56F2514B"/>
    <w:rsid w:val="56FF57CA"/>
    <w:rsid w:val="57235E43"/>
    <w:rsid w:val="57DE0CFA"/>
    <w:rsid w:val="57EE53E1"/>
    <w:rsid w:val="59B270A2"/>
    <w:rsid w:val="5A061760"/>
    <w:rsid w:val="5AA61FA3"/>
    <w:rsid w:val="5B423311"/>
    <w:rsid w:val="5B4B57D4"/>
    <w:rsid w:val="5B667984"/>
    <w:rsid w:val="5B6A2FD1"/>
    <w:rsid w:val="5B85620A"/>
    <w:rsid w:val="5BA31615"/>
    <w:rsid w:val="5C245875"/>
    <w:rsid w:val="5CCB7A9F"/>
    <w:rsid w:val="5DCB3BFF"/>
    <w:rsid w:val="5DDA257C"/>
    <w:rsid w:val="5E2D4789"/>
    <w:rsid w:val="5E783C56"/>
    <w:rsid w:val="5F6D12E1"/>
    <w:rsid w:val="5F9C3975"/>
    <w:rsid w:val="5FC048C0"/>
    <w:rsid w:val="602F6597"/>
    <w:rsid w:val="60A26D69"/>
    <w:rsid w:val="60B847DE"/>
    <w:rsid w:val="61A905CB"/>
    <w:rsid w:val="61B72CE8"/>
    <w:rsid w:val="621C1EE8"/>
    <w:rsid w:val="62AF7E63"/>
    <w:rsid w:val="62C25F77"/>
    <w:rsid w:val="634E3FF6"/>
    <w:rsid w:val="63FF44D2"/>
    <w:rsid w:val="647924D6"/>
    <w:rsid w:val="65876E75"/>
    <w:rsid w:val="65F810A8"/>
    <w:rsid w:val="662D5327"/>
    <w:rsid w:val="663C1A0D"/>
    <w:rsid w:val="66BE2423"/>
    <w:rsid w:val="67C63C85"/>
    <w:rsid w:val="67E61C31"/>
    <w:rsid w:val="67E768E8"/>
    <w:rsid w:val="67F73E3E"/>
    <w:rsid w:val="68093BB1"/>
    <w:rsid w:val="680D3662"/>
    <w:rsid w:val="680E2F36"/>
    <w:rsid w:val="68583084"/>
    <w:rsid w:val="686522F0"/>
    <w:rsid w:val="690A5DF3"/>
    <w:rsid w:val="691150BC"/>
    <w:rsid w:val="694C1F68"/>
    <w:rsid w:val="69505024"/>
    <w:rsid w:val="6960335C"/>
    <w:rsid w:val="6A4E1D0F"/>
    <w:rsid w:val="6B5230D0"/>
    <w:rsid w:val="6B5A64D5"/>
    <w:rsid w:val="6B9F6CC6"/>
    <w:rsid w:val="6BF6265F"/>
    <w:rsid w:val="6C505F12"/>
    <w:rsid w:val="6D816C94"/>
    <w:rsid w:val="6ECE1671"/>
    <w:rsid w:val="6F811AC9"/>
    <w:rsid w:val="6FD40F09"/>
    <w:rsid w:val="709661BE"/>
    <w:rsid w:val="712D08D1"/>
    <w:rsid w:val="71DE606F"/>
    <w:rsid w:val="721A1F35"/>
    <w:rsid w:val="722E0F19"/>
    <w:rsid w:val="72616EBB"/>
    <w:rsid w:val="727E1987"/>
    <w:rsid w:val="72BF7C4E"/>
    <w:rsid w:val="731D6049"/>
    <w:rsid w:val="7350457E"/>
    <w:rsid w:val="7431692A"/>
    <w:rsid w:val="74786307"/>
    <w:rsid w:val="74E05C5A"/>
    <w:rsid w:val="75E17E99"/>
    <w:rsid w:val="76277FE4"/>
    <w:rsid w:val="76735B9E"/>
    <w:rsid w:val="767945B8"/>
    <w:rsid w:val="76E539FB"/>
    <w:rsid w:val="773C186D"/>
    <w:rsid w:val="78600C79"/>
    <w:rsid w:val="789631FF"/>
    <w:rsid w:val="79030B7F"/>
    <w:rsid w:val="79584959"/>
    <w:rsid w:val="79586707"/>
    <w:rsid w:val="79694086"/>
    <w:rsid w:val="79701CA2"/>
    <w:rsid w:val="797F1EE5"/>
    <w:rsid w:val="79E11F5C"/>
    <w:rsid w:val="7A1545F8"/>
    <w:rsid w:val="7A2946CF"/>
    <w:rsid w:val="7A7D5EE5"/>
    <w:rsid w:val="7AE72EE9"/>
    <w:rsid w:val="7B890DF9"/>
    <w:rsid w:val="7B8C6B3B"/>
    <w:rsid w:val="7BC938EC"/>
    <w:rsid w:val="7BF13FC2"/>
    <w:rsid w:val="7C0D34F6"/>
    <w:rsid w:val="7C5F7DAC"/>
    <w:rsid w:val="7C6D4277"/>
    <w:rsid w:val="7C943EFA"/>
    <w:rsid w:val="7E2058FE"/>
    <w:rsid w:val="7E7C2E97"/>
    <w:rsid w:val="7ED6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List Bulle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BA4979"/>
    <w:pPr>
      <w:keepNext/>
      <w:jc w:val="center"/>
      <w:outlineLvl w:val="0"/>
    </w:pPr>
    <w:rPr>
      <w:rFonts w:ascii="Lucida Console" w:hAnsi="Lucida Console"/>
      <w:b/>
      <w:w w:val="150"/>
      <w:sz w:val="24"/>
    </w:rPr>
  </w:style>
  <w:style w:type="paragraph" w:styleId="2">
    <w:name w:val="heading 2"/>
    <w:basedOn w:val="a"/>
    <w:uiPriority w:val="9"/>
    <w:semiHidden/>
    <w:unhideWhenUsed/>
    <w:qFormat/>
    <w:rsid w:val="00BA4979"/>
    <w:pPr>
      <w:keepNext/>
      <w:jc w:val="center"/>
      <w:outlineLvl w:val="1"/>
    </w:pPr>
    <w:rPr>
      <w:rFonts w:ascii="Arial Black" w:hAnsi="Arial Black"/>
      <w:b/>
      <w:bCs/>
    </w:rPr>
  </w:style>
  <w:style w:type="paragraph" w:styleId="3">
    <w:name w:val="heading 3"/>
    <w:basedOn w:val="a"/>
    <w:uiPriority w:val="9"/>
    <w:semiHidden/>
    <w:unhideWhenUsed/>
    <w:qFormat/>
    <w:rsid w:val="00BA4979"/>
    <w:pPr>
      <w:keepNext/>
      <w:ind w:firstLine="3720"/>
      <w:outlineLvl w:val="2"/>
    </w:pPr>
    <w:rPr>
      <w:rFonts w:ascii="Arial Black" w:hAnsi="Arial Black"/>
      <w:b/>
      <w:bCs/>
      <w:sz w:val="24"/>
    </w:rPr>
  </w:style>
  <w:style w:type="paragraph" w:styleId="4">
    <w:name w:val="heading 4"/>
    <w:basedOn w:val="a"/>
    <w:uiPriority w:val="9"/>
    <w:semiHidden/>
    <w:unhideWhenUsed/>
    <w:qFormat/>
    <w:rsid w:val="00BA4979"/>
    <w:pPr>
      <w:keepNext/>
      <w:spacing w:line="380" w:lineRule="exact"/>
      <w:outlineLvl w:val="3"/>
    </w:pPr>
    <w:rPr>
      <w:b/>
      <w:sz w:val="24"/>
    </w:rPr>
  </w:style>
  <w:style w:type="paragraph" w:styleId="5">
    <w:name w:val="heading 5"/>
    <w:basedOn w:val="a"/>
    <w:uiPriority w:val="9"/>
    <w:semiHidden/>
    <w:unhideWhenUsed/>
    <w:qFormat/>
    <w:rsid w:val="00BA497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uiPriority w:val="9"/>
    <w:semiHidden/>
    <w:unhideWhenUsed/>
    <w:qFormat/>
    <w:rsid w:val="00BA4979"/>
    <w:pPr>
      <w:keepNext/>
      <w:autoSpaceDE w:val="0"/>
      <w:autoSpaceDN w:val="0"/>
      <w:spacing w:line="310" w:lineRule="atLeast"/>
      <w:jc w:val="center"/>
      <w:outlineLvl w:val="5"/>
    </w:pPr>
    <w:rPr>
      <w:rFonts w:ascii="Arial Black" w:hAnsi="Arial Black"/>
      <w:b/>
      <w:bCs/>
      <w:color w:val="000000"/>
      <w:kern w:val="0"/>
      <w:sz w:val="24"/>
    </w:rPr>
  </w:style>
  <w:style w:type="paragraph" w:styleId="7">
    <w:name w:val="heading 7"/>
    <w:basedOn w:val="a"/>
    <w:qFormat/>
    <w:rsid w:val="00BA4979"/>
    <w:pPr>
      <w:keepNext/>
      <w:jc w:val="center"/>
      <w:outlineLvl w:val="6"/>
    </w:pPr>
    <w:rPr>
      <w:rFonts w:ascii="黑体"/>
      <w:b/>
      <w:bCs/>
      <w:szCs w:val="21"/>
    </w:rPr>
  </w:style>
  <w:style w:type="paragraph" w:styleId="8">
    <w:name w:val="heading 8"/>
    <w:basedOn w:val="a"/>
    <w:qFormat/>
    <w:rsid w:val="00BA4979"/>
    <w:pPr>
      <w:keepNext/>
      <w:jc w:val="center"/>
      <w:outlineLvl w:val="7"/>
    </w:pPr>
    <w:rPr>
      <w:b/>
      <w:bCs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A4979"/>
    <w:pPr>
      <w:ind w:firstLine="3720"/>
    </w:pPr>
    <w:rPr>
      <w:rFonts w:ascii="Arial Black" w:hAnsi="Arial Black"/>
      <w:b/>
      <w:bCs/>
      <w:sz w:val="24"/>
    </w:rPr>
  </w:style>
  <w:style w:type="paragraph" w:styleId="a4">
    <w:name w:val="List Bullet"/>
    <w:basedOn w:val="a"/>
    <w:qFormat/>
    <w:rsid w:val="00BA4979"/>
    <w:pPr>
      <w:spacing w:line="260" w:lineRule="exact"/>
      <w:ind w:left="630" w:hangingChars="300" w:hanging="630"/>
    </w:pPr>
  </w:style>
  <w:style w:type="paragraph" w:styleId="a5">
    <w:name w:val="Body Text"/>
    <w:basedOn w:val="a"/>
    <w:qFormat/>
    <w:rsid w:val="00BA4979"/>
    <w:pPr>
      <w:spacing w:line="360" w:lineRule="exact"/>
    </w:pPr>
    <w:rPr>
      <w:rFonts w:ascii="宋体" w:hAnsi="宋体"/>
      <w:sz w:val="24"/>
    </w:rPr>
  </w:style>
  <w:style w:type="paragraph" w:styleId="a6">
    <w:name w:val="Body Text Indent"/>
    <w:basedOn w:val="a"/>
    <w:qFormat/>
    <w:rsid w:val="00BA4979"/>
    <w:pPr>
      <w:ind w:firstLine="1080"/>
    </w:pPr>
    <w:rPr>
      <w:rFonts w:eastAsia="楷体_GB2312"/>
      <w:sz w:val="36"/>
    </w:rPr>
  </w:style>
  <w:style w:type="paragraph" w:styleId="a7">
    <w:name w:val="Plain Text"/>
    <w:basedOn w:val="a"/>
    <w:qFormat/>
    <w:rsid w:val="00BA4979"/>
    <w:rPr>
      <w:rFonts w:ascii="宋体" w:hAnsi="Courier New"/>
      <w:szCs w:val="21"/>
    </w:rPr>
  </w:style>
  <w:style w:type="paragraph" w:styleId="a8">
    <w:name w:val="Date"/>
    <w:basedOn w:val="a"/>
    <w:qFormat/>
    <w:rsid w:val="00BA4979"/>
    <w:pPr>
      <w:ind w:leftChars="2500" w:left="100"/>
    </w:pPr>
    <w:rPr>
      <w:sz w:val="24"/>
    </w:rPr>
  </w:style>
  <w:style w:type="paragraph" w:styleId="20">
    <w:name w:val="Body Text Indent 2"/>
    <w:basedOn w:val="a"/>
    <w:qFormat/>
    <w:rsid w:val="00BA4979"/>
    <w:pPr>
      <w:ind w:firstLineChars="100" w:firstLine="240"/>
      <w:jc w:val="right"/>
    </w:pPr>
    <w:rPr>
      <w:rFonts w:ascii="宋体" w:hAnsi="宋体"/>
      <w:sz w:val="24"/>
    </w:rPr>
  </w:style>
  <w:style w:type="paragraph" w:styleId="a9">
    <w:name w:val="footer"/>
    <w:basedOn w:val="a"/>
    <w:qFormat/>
    <w:rsid w:val="00BA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rsid w:val="00BA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"/>
    <w:qFormat/>
    <w:rsid w:val="00BA4979"/>
    <w:pPr>
      <w:ind w:leftChars="114" w:left="479" w:hangingChars="100" w:hanging="240"/>
    </w:pPr>
    <w:rPr>
      <w:rFonts w:ascii="宋体" w:hAnsi="宋体"/>
      <w:sz w:val="24"/>
    </w:rPr>
  </w:style>
  <w:style w:type="paragraph" w:styleId="21">
    <w:name w:val="Body Text 2"/>
    <w:basedOn w:val="a"/>
    <w:qFormat/>
    <w:rsid w:val="00BA4979"/>
    <w:pPr>
      <w:snapToGrid w:val="0"/>
      <w:spacing w:line="320" w:lineRule="exact"/>
      <w:jc w:val="right"/>
    </w:pPr>
    <w:rPr>
      <w:rFonts w:ascii="宋体" w:hAnsi="宋体"/>
      <w:sz w:val="24"/>
    </w:rPr>
  </w:style>
  <w:style w:type="paragraph" w:styleId="HTML">
    <w:name w:val="HTML Preformatted"/>
    <w:basedOn w:val="a"/>
    <w:qFormat/>
    <w:rsid w:val="00BA497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ab">
    <w:name w:val="Normal (Web)"/>
    <w:basedOn w:val="a"/>
    <w:qFormat/>
    <w:rsid w:val="00BA49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a"/>
    <w:uiPriority w:val="10"/>
    <w:qFormat/>
    <w:rsid w:val="00BA4979"/>
    <w:pPr>
      <w:spacing w:line="400" w:lineRule="exact"/>
      <w:jc w:val="center"/>
    </w:pPr>
    <w:rPr>
      <w:b/>
      <w:bCs/>
      <w:sz w:val="32"/>
      <w:szCs w:val="21"/>
    </w:rPr>
  </w:style>
  <w:style w:type="table" w:styleId="ad">
    <w:name w:val="Table Grid"/>
    <w:basedOn w:val="a1"/>
    <w:qFormat/>
    <w:rsid w:val="00BA497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sid w:val="00BA4979"/>
    <w:rPr>
      <w:b/>
      <w:bCs/>
    </w:rPr>
  </w:style>
  <w:style w:type="character" w:styleId="af">
    <w:name w:val="page number"/>
    <w:basedOn w:val="a0"/>
    <w:qFormat/>
    <w:rsid w:val="00BA4979"/>
  </w:style>
  <w:style w:type="character" w:styleId="af0">
    <w:name w:val="Hyperlink"/>
    <w:qFormat/>
    <w:rsid w:val="00BA4979"/>
    <w:rPr>
      <w:color w:val="0000FF"/>
      <w:u w:val="single"/>
    </w:rPr>
  </w:style>
  <w:style w:type="character" w:customStyle="1" w:styleId="1Char">
    <w:name w:val="标题 1 Char"/>
    <w:link w:val="1"/>
    <w:qFormat/>
    <w:rsid w:val="00BA4979"/>
    <w:rPr>
      <w:rFonts w:ascii="Lucida Console" w:eastAsia="宋体" w:hAnsi="Lucida Console"/>
      <w:b/>
      <w:w w:val="150"/>
      <w:kern w:val="2"/>
      <w:sz w:val="24"/>
      <w:szCs w:val="24"/>
      <w:lang w:val="en-US" w:eastAsia="zh-CN" w:bidi="ar-SA"/>
    </w:rPr>
  </w:style>
  <w:style w:type="paragraph" w:customStyle="1" w:styleId="210">
    <w:name w:val="正文首行缩进 21"/>
    <w:basedOn w:val="a6"/>
    <w:qFormat/>
    <w:rsid w:val="00BA4979"/>
    <w:pPr>
      <w:ind w:firstLineChars="200" w:firstLine="420"/>
    </w:pPr>
  </w:style>
  <w:style w:type="character" w:customStyle="1" w:styleId="BT5">
    <w:name w:val="BT5"/>
    <w:qFormat/>
    <w:rsid w:val="00BA4979"/>
    <w:rPr>
      <w:rFonts w:eastAsia="黑体"/>
      <w:bCs/>
    </w:rPr>
  </w:style>
  <w:style w:type="character" w:customStyle="1" w:styleId="h1">
    <w:name w:val="h1"/>
    <w:qFormat/>
    <w:rsid w:val="00BA4979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BA4979"/>
  </w:style>
  <w:style w:type="character" w:customStyle="1" w:styleId="af1">
    <w:name w:val="黑体"/>
    <w:qFormat/>
    <w:rsid w:val="00BA4979"/>
    <w:rPr>
      <w:rFonts w:ascii="方正黑体简体" w:eastAsia="方正黑体简体"/>
    </w:rPr>
  </w:style>
  <w:style w:type="paragraph" w:customStyle="1" w:styleId="reader-word-layerreader-word-s1-16">
    <w:name w:val="reader-word-layer reader-word-s1-16"/>
    <w:basedOn w:val="a"/>
    <w:qFormat/>
    <w:rsid w:val="00BA49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f2">
    <w:name w:val="No Spacing"/>
    <w:qFormat/>
    <w:rsid w:val="00BA4979"/>
    <w:pPr>
      <w:widowControl w:val="0"/>
      <w:jc w:val="both"/>
    </w:pPr>
    <w:rPr>
      <w:kern w:val="2"/>
      <w:sz w:val="21"/>
      <w:szCs w:val="24"/>
    </w:rPr>
  </w:style>
  <w:style w:type="paragraph" w:customStyle="1" w:styleId="h">
    <w:name w:val="h"/>
    <w:basedOn w:val="a"/>
    <w:qFormat/>
    <w:rsid w:val="00BA49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">
    <w:name w:val="列出段落1"/>
    <w:basedOn w:val="a"/>
    <w:qFormat/>
    <w:rsid w:val="00BA4979"/>
    <w:pPr>
      <w:ind w:firstLineChars="200" w:firstLine="420"/>
    </w:pPr>
  </w:style>
  <w:style w:type="paragraph" w:customStyle="1" w:styleId="reader-word-layerreader-word-s1-13reader-word-s1-19">
    <w:name w:val="reader-word-layer reader-word-s1-13 reader-word-s1-19"/>
    <w:basedOn w:val="a"/>
    <w:qFormat/>
    <w:rsid w:val="00BA49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f3">
    <w:name w:val="[基本段落]"/>
    <w:basedOn w:val="a"/>
    <w:qFormat/>
    <w:rsid w:val="00BA4979"/>
    <w:pPr>
      <w:autoSpaceDE w:val="0"/>
      <w:autoSpaceDN w:val="0"/>
      <w:spacing w:line="288" w:lineRule="auto"/>
    </w:pPr>
    <w:rPr>
      <w:rFonts w:ascii="宋体"/>
      <w:color w:val="000000"/>
      <w:kern w:val="0"/>
      <w:sz w:val="24"/>
      <w:lang w:val="zh-CN"/>
    </w:rPr>
  </w:style>
  <w:style w:type="paragraph" w:customStyle="1" w:styleId="reader-word-layerreader-word-s1-20">
    <w:name w:val="reader-word-layer reader-word-s1-20"/>
    <w:basedOn w:val="a"/>
    <w:qFormat/>
    <w:rsid w:val="00BA49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reader-word-layerreader-word-s1-14">
    <w:name w:val="reader-word-layer reader-word-s1-14"/>
    <w:basedOn w:val="a"/>
    <w:qFormat/>
    <w:rsid w:val="00BA49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reader-word-layerreader-word-s1-18">
    <w:name w:val="reader-word-layer reader-word-s1-18"/>
    <w:basedOn w:val="a"/>
    <w:qFormat/>
    <w:rsid w:val="00BA49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BA4979"/>
    <w:pPr>
      <w:widowControl/>
      <w:spacing w:line="300" w:lineRule="auto"/>
      <w:ind w:firstLineChars="200" w:firstLine="200"/>
    </w:pPr>
    <w:rPr>
      <w:szCs w:val="20"/>
    </w:rPr>
  </w:style>
  <w:style w:type="table" w:customStyle="1" w:styleId="11">
    <w:name w:val="网格型1"/>
    <w:basedOn w:val="a1"/>
    <w:qFormat/>
    <w:rsid w:val="00BA497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--">
    <w:name w:val="试卷-材料题-试题-材料-标题"/>
    <w:basedOn w:val="a"/>
    <w:qFormat/>
    <w:rsid w:val="00BA4979"/>
    <w:pPr>
      <w:spacing w:line="360" w:lineRule="auto"/>
    </w:pPr>
    <w:rPr>
      <w:rFonts w:ascii="黑体" w:eastAsia="黑体" w:hAnsi="黑体"/>
    </w:rPr>
  </w:style>
  <w:style w:type="paragraph" w:customStyle="1" w:styleId="---">
    <w:name w:val="试卷-材料题-试题-标题"/>
    <w:basedOn w:val="a"/>
    <w:qFormat/>
    <w:rsid w:val="00BA4979"/>
    <w:pPr>
      <w:spacing w:line="360" w:lineRule="auto"/>
      <w:jc w:val="left"/>
    </w:pPr>
    <w:rPr>
      <w:rFonts w:ascii="Calibri" w:hAnsi="Calibri"/>
    </w:rPr>
  </w:style>
  <w:style w:type="paragraph" w:customStyle="1" w:styleId="---0">
    <w:name w:val="试卷-材料题-试题-题目"/>
    <w:basedOn w:val="a"/>
    <w:qFormat/>
    <w:rsid w:val="00BA4979"/>
    <w:pPr>
      <w:spacing w:line="360" w:lineRule="auto"/>
      <w:ind w:firstLineChars="200" w:firstLine="420"/>
    </w:pPr>
  </w:style>
  <w:style w:type="paragraph" w:customStyle="1" w:styleId="----0">
    <w:name w:val="试卷-材料题-试题-材料-引自"/>
    <w:basedOn w:val="a"/>
    <w:qFormat/>
    <w:rsid w:val="00BA4979"/>
    <w:pPr>
      <w:spacing w:line="360" w:lineRule="auto"/>
      <w:ind w:leftChars="200" w:left="420"/>
      <w:jc w:val="right"/>
    </w:pPr>
    <w:rPr>
      <w:rFonts w:ascii="Calibri" w:eastAsia="楷体_GB2312" w:hAnsi="Calibri"/>
    </w:rPr>
  </w:style>
  <w:style w:type="paragraph" w:customStyle="1" w:styleId="----1">
    <w:name w:val="试卷-材料题-试题-材料-正文"/>
    <w:basedOn w:val="a"/>
    <w:qFormat/>
    <w:rsid w:val="00BA4979"/>
    <w:pPr>
      <w:spacing w:line="360" w:lineRule="auto"/>
      <w:ind w:firstLineChars="200" w:firstLine="420"/>
    </w:pPr>
    <w:rPr>
      <w:rFonts w:eastAsia="楷体_GB2312"/>
    </w:rPr>
  </w:style>
  <w:style w:type="paragraph" w:styleId="af4">
    <w:name w:val="List Paragraph"/>
    <w:basedOn w:val="a"/>
    <w:uiPriority w:val="34"/>
    <w:qFormat/>
    <w:rsid w:val="00BA4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CF3D5-FEDA-4DEC-ABFF-E2208412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1174</Words>
  <Characters>6694</Characters>
  <Application>Microsoft Office Word</Application>
  <DocSecurity>0</DocSecurity>
  <Lines>55</Lines>
  <Paragraphs>15</Paragraphs>
  <ScaleCrop>false</ScaleCrop>
  <Company>nyxx</Company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 A</dc:creator>
  <cp:lastModifiedBy>jsr</cp:lastModifiedBy>
  <cp:revision>10</cp:revision>
  <cp:lastPrinted>2025-09-19T06:40:00Z</cp:lastPrinted>
  <dcterms:created xsi:type="dcterms:W3CDTF">2025-03-11T05:17:00Z</dcterms:created>
  <dcterms:modified xsi:type="dcterms:W3CDTF">2025-10-27T00:40:00Z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eyJoZGlkIjoiYTA2MGRhZDU0NmU2NjQzMTEwMWYwODMxYTM3M2RiOGYiLCJ1c2VySWQiOiIxMTIyMzk4NjU5In0=</vt:lpwstr>
  </property>
  <property fmtid="{D5CDD505-2E9C-101B-9397-08002B2CF9AE}" pid="3" name="KSOProductBuildVer">
    <vt:lpwstr>2052-12.1.0.22529</vt:lpwstr>
  </property>
  <property fmtid="{D5CDD505-2E9C-101B-9397-08002B2CF9AE}" pid="4" name="ICV">
    <vt:lpwstr>35B25A8E51FF45538A7EDBCE49EE954B_13</vt:lpwstr>
  </property>
</Properties>
</file>